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  <w:sectPr>
          <w:pgSz w:w="11860" w:h="18580"/>
          <w:pgMar w:top="1760" w:bottom="280" w:left="1660" w:right="1660"/>
        </w:sectPr>
      </w:pPr>
      <w:r>
        <w:pict>
          <v:shape type="#_x0000_t75" style="position:absolute;margin-left:0pt;margin-top:0.2pt;width:593.28pt;height:928.8pt;mso-position-horizontal-relative:page;mso-position-vertical-relative:page;z-index:-31">
            <v:imagedata o:title="" r:id="rId4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11860" w:h="18540"/>
          <w:pgMar w:top="1760" w:bottom="280" w:left="1660" w:right="1660"/>
        </w:sectPr>
      </w:pPr>
      <w:r>
        <w:pict>
          <v:shape type="#_x0000_t75" style="position:absolute;margin-left:0pt;margin-top:-0.36pt;width:593.28pt;height:927.36pt;mso-position-horizontal-relative:page;mso-position-vertical-relative:page;z-index:-30">
            <v:imagedata o:title="" r:id="rId5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  <w:sectPr>
          <w:pgSz w:w="11860" w:h="18600"/>
          <w:pgMar w:top="1760" w:bottom="280" w:left="1660" w:right="1660"/>
        </w:sectPr>
      </w:pPr>
      <w:r>
        <w:pict>
          <v:shape type="#_x0000_t75" style="position:absolute;margin-left:0pt;margin-top:-0.24pt;width:593.28pt;height:930.24pt;mso-position-horizontal-relative:page;mso-position-vertical-relative:page;z-index:-29">
            <v:imagedata o:title="" r:id="rId6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shape type="#_x0000_t75" style="position:absolute;margin-left:0pt;margin-top:-0.08pt;width:593.28pt;height:928.08pt;mso-position-horizontal-relative:page;mso-position-vertical-relative:page;z-index:-28">
            <v:imagedata o:title="" r:id="rId7"/>
          </v:shape>
        </w:pict>
      </w:r>
      <w:r>
        <w:rPr>
          <w:sz w:val="20"/>
          <w:szCs w:val="20"/>
        </w:rPr>
      </w:r>
    </w:p>
    <w:sectPr>
      <w:pgSz w:w="11860" w:h="18560"/>
      <w:pgMar w:top="1760" w:bottom="280" w:left="1660" w:right="16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