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455F51" w:themeColor="text2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B13A88" w:rsidRDefault="00924A57">
          <w:pPr>
            <w:pStyle w:val="Sinespaciado"/>
            <w:spacing w:before="1540" w:after="240"/>
            <w:jc w:val="center"/>
          </w:pPr>
          <w:r w:rsidRPr="00B13A88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B13A88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B13A88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80"/>
                  <w:szCs w:val="80"/>
                </w:rPr>
              </w:pPr>
              <w:r w:rsidRPr="00B13A88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5BB36C17" w:rsidR="00924A57" w:rsidRPr="00B13A88" w:rsidRDefault="00924A57">
              <w:pPr>
                <w:pStyle w:val="Sinespaciado"/>
                <w:jc w:val="center"/>
                <w:rPr>
                  <w:b/>
                  <w:bCs/>
                  <w:sz w:val="28"/>
                  <w:szCs w:val="28"/>
                </w:rPr>
              </w:pPr>
              <w:r w:rsidRPr="00B13A88">
                <w:rPr>
                  <w:b/>
                  <w:bCs/>
                  <w:sz w:val="28"/>
                  <w:szCs w:val="28"/>
                </w:rPr>
                <w:t>COMISIÓN EDILICIA DE DESARROLLO SOCIAL</w:t>
              </w:r>
            </w:p>
          </w:sdtContent>
        </w:sdt>
        <w:p w14:paraId="509F7B17" w14:textId="682A71D1" w:rsidR="00924A57" w:rsidRPr="00B13A88" w:rsidRDefault="00924A57">
          <w:pPr>
            <w:pStyle w:val="Sinespaciado"/>
            <w:spacing w:before="480"/>
            <w:jc w:val="center"/>
          </w:pPr>
          <w:r w:rsidRPr="00B13A88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B13A88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B13A88">
            <w:rPr>
              <w:b/>
              <w:bCs/>
            </w:rPr>
            <w:t>INTEGRANTES DE LA COMISIÓN:</w:t>
          </w:r>
        </w:p>
        <w:p w14:paraId="53A75161" w14:textId="099713A8" w:rsidR="00924A57" w:rsidRPr="00B13A88" w:rsidRDefault="00924A57" w:rsidP="00924A57">
          <w:pPr>
            <w:pStyle w:val="Sinespaciado"/>
            <w:jc w:val="center"/>
            <w:rPr>
              <w:b/>
              <w:bCs/>
            </w:rPr>
          </w:pPr>
          <w:r w:rsidRPr="00B13A88">
            <w:rPr>
              <w:b/>
              <w:bCs/>
            </w:rPr>
            <w:t xml:space="preserve">MARCO ANTONIO DIAZ CARRAZCO </w:t>
          </w:r>
          <w:r w:rsidRPr="00B13A88">
            <w:t>(REGIDOR PRESIDENTE DE LA COMISIÓN)</w:t>
          </w:r>
        </w:p>
        <w:p w14:paraId="5357A874" w14:textId="7BE1386F" w:rsidR="00924A57" w:rsidRPr="00B13A88" w:rsidRDefault="00924A57" w:rsidP="00924A57">
          <w:pPr>
            <w:pStyle w:val="Sinespaciado"/>
            <w:jc w:val="center"/>
          </w:pPr>
          <w:r w:rsidRPr="00B13A88">
            <w:rPr>
              <w:b/>
              <w:bCs/>
            </w:rPr>
            <w:t xml:space="preserve">ANA LIVIER CONTRERAS MENDOZA </w:t>
          </w:r>
          <w:r w:rsidRPr="00B13A88">
            <w:t>(REGIDORA VOCAL DE LA COMISIÓN)</w:t>
          </w:r>
        </w:p>
        <w:p w14:paraId="2AA586C8" w14:textId="4BBBD7FC" w:rsidR="00924A57" w:rsidRPr="00B13A88" w:rsidRDefault="00924A57" w:rsidP="00924A57">
          <w:pPr>
            <w:pStyle w:val="Sinespaciado"/>
            <w:jc w:val="center"/>
          </w:pPr>
          <w:r w:rsidRPr="00B13A88">
            <w:rPr>
              <w:b/>
              <w:bCs/>
            </w:rPr>
            <w:t xml:space="preserve">ANGEL BERNARDO SILAHUA </w:t>
          </w:r>
          <w:r w:rsidRPr="00B13A88">
            <w:t>(REGIDOR VOCAL DE LA COMISIÓN)</w:t>
          </w:r>
        </w:p>
        <w:p w14:paraId="48F5EB0F" w14:textId="13EDB11D" w:rsidR="00924A57" w:rsidRPr="00B13A88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B13A88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2B983709" w14:textId="77777777" w:rsidR="00FC6255" w:rsidRPr="00B13A88" w:rsidRDefault="00FC6255">
      <w:pPr>
        <w:rPr>
          <w:color w:val="auto"/>
        </w:rPr>
      </w:pPr>
    </w:p>
    <w:p w14:paraId="12404FD5" w14:textId="77777777" w:rsidR="00FC6255" w:rsidRPr="00B13A88" w:rsidRDefault="00000000">
      <w:pPr>
        <w:pStyle w:val="Ttulo1"/>
        <w:rPr>
          <w:color w:val="auto"/>
        </w:rPr>
      </w:pPr>
      <w:bookmarkStart w:id="1" w:name="_Toc53647110"/>
      <w:r w:rsidRPr="00B13A88">
        <w:rPr>
          <w:color w:val="auto"/>
        </w:rPr>
        <w:t>Introducción.</w:t>
      </w:r>
      <w:bookmarkEnd w:id="1"/>
    </w:p>
    <w:p w14:paraId="484346C4" w14:textId="77777777" w:rsidR="00FC6255" w:rsidRPr="00B13A88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456C1048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B13A88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Pr="00B13A88">
        <w:rPr>
          <w:b/>
          <w:bCs/>
          <w:color w:val="auto"/>
          <w:lang w:val="es-MX"/>
        </w:rPr>
        <w:t>Desarrollo social</w:t>
      </w:r>
      <w:r w:rsidRPr="00B13A88">
        <w:rPr>
          <w:color w:val="auto"/>
          <w:lang w:val="es-MX"/>
        </w:rPr>
        <w:t xml:space="preserve"> </w:t>
      </w:r>
      <w:r w:rsidRPr="00B13A88">
        <w:rPr>
          <w:b/>
          <w:bCs/>
          <w:color w:val="auto"/>
        </w:rPr>
        <w:t xml:space="preserve"> </w:t>
      </w:r>
      <w:r w:rsidRPr="00B13A88">
        <w:rPr>
          <w:color w:val="auto"/>
        </w:rPr>
        <w:t>de este Ayuntamiento</w:t>
      </w:r>
      <w:r w:rsidRPr="00B13A88">
        <w:rPr>
          <w:rStyle w:val="Refdenotaalpie"/>
          <w:color w:val="auto"/>
        </w:rPr>
        <w:footnoteReference w:id="1"/>
      </w:r>
      <w:r w:rsidRPr="00B13A88">
        <w:rPr>
          <w:color w:val="auto"/>
        </w:rPr>
        <w:t xml:space="preserve"> en el </w:t>
      </w:r>
      <w:r w:rsidR="00B13A88">
        <w:rPr>
          <w:color w:val="auto"/>
        </w:rPr>
        <w:t>segundo</w:t>
      </w:r>
      <w:r w:rsidRPr="00B13A88">
        <w:rPr>
          <w:color w:val="auto"/>
        </w:rPr>
        <w:t xml:space="preserve"> semestre del año de la administración 2024-2027, al cual corresponden los siguientes meses:</w:t>
      </w:r>
    </w:p>
    <w:p w14:paraId="5ECE4901" w14:textId="5A5E5A21" w:rsidR="00FC6255" w:rsidRPr="00B13A88" w:rsidRDefault="00B13A8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Pr="00B13A88">
        <w:rPr>
          <w:color w:val="auto"/>
        </w:rPr>
        <w:t>,</w:t>
      </w:r>
    </w:p>
    <w:p w14:paraId="2AD38EDF" w14:textId="7C03E7E5" w:rsidR="00FC6255" w:rsidRPr="00B13A88" w:rsidRDefault="00B13A8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año 2025</w:t>
      </w:r>
      <w:r w:rsidRPr="00B13A88">
        <w:rPr>
          <w:color w:val="auto"/>
        </w:rPr>
        <w:t>,</w:t>
      </w:r>
    </w:p>
    <w:p w14:paraId="111CBCE2" w14:textId="42D63EC9" w:rsidR="00FC6255" w:rsidRPr="00B13A88" w:rsidRDefault="00B13A8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año 2025</w:t>
      </w:r>
      <w:r w:rsidRPr="00B13A88">
        <w:rPr>
          <w:color w:val="auto"/>
        </w:rPr>
        <w:t>,</w:t>
      </w:r>
    </w:p>
    <w:p w14:paraId="1686E29A" w14:textId="46B899B2" w:rsidR="00FC6255" w:rsidRPr="00B13A88" w:rsidRDefault="00B13A8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B13A88">
        <w:rPr>
          <w:color w:val="auto"/>
        </w:rPr>
        <w:t xml:space="preserve"> año 2025,</w:t>
      </w:r>
    </w:p>
    <w:p w14:paraId="4FAFDFC6" w14:textId="74321B0D" w:rsidR="00FC6255" w:rsidRPr="00B13A88" w:rsidRDefault="00B13A8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B13A88">
        <w:rPr>
          <w:color w:val="auto"/>
        </w:rPr>
        <w:t xml:space="preserve"> año 2025,</w:t>
      </w:r>
    </w:p>
    <w:p w14:paraId="292880C1" w14:textId="6086998A" w:rsidR="00FC6255" w:rsidRPr="00B13A88" w:rsidRDefault="00B13A88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B13A88">
        <w:rPr>
          <w:color w:val="auto"/>
        </w:rPr>
        <w:t xml:space="preserve"> año 2025.</w:t>
      </w:r>
    </w:p>
    <w:p w14:paraId="11E02D14" w14:textId="7A2D9DC8" w:rsidR="00FC6255" w:rsidRPr="00B13A88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B13A88">
        <w:rPr>
          <w:color w:val="auto"/>
        </w:rPr>
        <w:t xml:space="preserve">La Comisión Edilicia de </w:t>
      </w:r>
      <w:r w:rsidRPr="00B13A88">
        <w:rPr>
          <w:b/>
          <w:bCs/>
          <w:color w:val="auto"/>
          <w:lang w:val="es-MX"/>
        </w:rPr>
        <w:t xml:space="preserve">Desarrollo social </w:t>
      </w:r>
      <w:r w:rsidRPr="00B13A88">
        <w:rPr>
          <w:color w:val="auto"/>
        </w:rPr>
        <w:t xml:space="preserve">es Presidida por </w:t>
      </w:r>
      <w:r w:rsidR="00B13A88" w:rsidRPr="00B13A88">
        <w:rPr>
          <w:color w:val="auto"/>
          <w:lang w:val="es-MX"/>
        </w:rPr>
        <w:t>el regidor</w:t>
      </w:r>
      <w:r w:rsidRPr="00B13A88">
        <w:rPr>
          <w:color w:val="auto"/>
          <w:lang w:val="es-MX"/>
        </w:rPr>
        <w:t xml:space="preserve"> </w:t>
      </w:r>
      <w:r w:rsidRPr="00B13A88">
        <w:rPr>
          <w:b/>
          <w:bCs/>
          <w:color w:val="auto"/>
          <w:lang w:val="es-MX"/>
        </w:rPr>
        <w:t xml:space="preserve">Marco Antonio Diaz Carrasco </w:t>
      </w:r>
    </w:p>
    <w:p w14:paraId="602E1E3F" w14:textId="77777777" w:rsidR="00FC6255" w:rsidRPr="00B13A88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B13A88">
        <w:rPr>
          <w:color w:val="auto"/>
          <w:lang w:val="es-MX"/>
        </w:rPr>
        <w:lastRenderedPageBreak/>
        <w:t>Integrantes de la Comisión Edilicia.</w:t>
      </w:r>
      <w:bookmarkEnd w:id="2"/>
    </w:p>
    <w:p w14:paraId="644B49C0" w14:textId="77777777" w:rsidR="00FC6255" w:rsidRPr="00B13A88" w:rsidRDefault="00FC6255">
      <w:pPr>
        <w:jc w:val="center"/>
        <w:rPr>
          <w:color w:val="auto"/>
          <w:lang w:val="es-MX"/>
        </w:rPr>
      </w:pPr>
    </w:p>
    <w:p w14:paraId="3759360C" w14:textId="77777777" w:rsidR="00FC6255" w:rsidRPr="00B13A88" w:rsidRDefault="00FC625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747B4864" w14:textId="77777777" w:rsidR="00FC6255" w:rsidRPr="00B13A88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171D3BA3" wp14:editId="5785A5DE">
            <wp:extent cx="1649095" cy="1651000"/>
            <wp:effectExtent l="0" t="0" r="8255" b="6350"/>
            <wp:docPr id="8" name="Imagen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9522F5" w14:textId="77777777" w:rsidR="00FC6255" w:rsidRPr="00B13A88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B13A88">
        <w:rPr>
          <w:bCs/>
          <w:color w:val="auto"/>
          <w:sz w:val="32"/>
          <w:szCs w:val="32"/>
        </w:rPr>
        <w:t>Regido</w:t>
      </w:r>
      <w:r w:rsidRPr="00B13A88">
        <w:rPr>
          <w:bCs/>
          <w:color w:val="auto"/>
          <w:sz w:val="32"/>
          <w:szCs w:val="32"/>
          <w:lang w:val="es-MX"/>
        </w:rPr>
        <w:t xml:space="preserve">r Marco Antonio Diaz Carrasco </w:t>
      </w:r>
    </w:p>
    <w:p w14:paraId="4C6AE9F1" w14:textId="77777777" w:rsidR="00FC6255" w:rsidRPr="00B13A88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B13A88">
        <w:rPr>
          <w:bCs/>
          <w:color w:val="auto"/>
          <w:sz w:val="32"/>
          <w:szCs w:val="32"/>
        </w:rPr>
        <w:t>President</w:t>
      </w:r>
      <w:r w:rsidRPr="00B13A88">
        <w:rPr>
          <w:bCs/>
          <w:color w:val="auto"/>
          <w:sz w:val="32"/>
          <w:szCs w:val="32"/>
          <w:lang w:val="es-MX"/>
        </w:rPr>
        <w:t>e</w:t>
      </w:r>
      <w:r w:rsidRPr="00B13A88">
        <w:rPr>
          <w:bCs/>
          <w:color w:val="auto"/>
          <w:sz w:val="32"/>
          <w:szCs w:val="32"/>
        </w:rPr>
        <w:t xml:space="preserve"> de la Comisión.</w:t>
      </w:r>
    </w:p>
    <w:p w14:paraId="3C9DB3B1" w14:textId="77777777" w:rsidR="00FC6255" w:rsidRPr="00B13A88" w:rsidRDefault="00FC6255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090371C9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3D3924B1" wp14:editId="54417B7B">
            <wp:extent cx="1555115" cy="1589405"/>
            <wp:effectExtent l="0" t="0" r="6985" b="10795"/>
            <wp:docPr id="9" name="Imagen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115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30CF62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color w:val="auto"/>
          <w:lang w:val="es-MX"/>
        </w:rPr>
        <w:t xml:space="preserve">Regidora Ana Livier Contreras Mendoza </w:t>
      </w:r>
    </w:p>
    <w:p w14:paraId="3F90D89D" w14:textId="77777777" w:rsidR="00FC6255" w:rsidRPr="00B13A88" w:rsidRDefault="00000000">
      <w:pPr>
        <w:pStyle w:val="Contenido"/>
        <w:ind w:left="709" w:right="536"/>
        <w:jc w:val="center"/>
        <w:rPr>
          <w:color w:val="auto"/>
        </w:rPr>
      </w:pPr>
      <w:r w:rsidRPr="00B13A88">
        <w:rPr>
          <w:color w:val="auto"/>
        </w:rPr>
        <w:t>Vocal de la Comisión</w:t>
      </w:r>
    </w:p>
    <w:p w14:paraId="32D2DC19" w14:textId="77777777" w:rsidR="00FC6255" w:rsidRPr="00B13A88" w:rsidRDefault="00FC6255">
      <w:pPr>
        <w:pStyle w:val="Contenido"/>
        <w:ind w:left="709" w:right="536"/>
        <w:jc w:val="center"/>
        <w:rPr>
          <w:color w:val="auto"/>
          <w:lang w:val="es-MX"/>
        </w:rPr>
      </w:pPr>
    </w:p>
    <w:p w14:paraId="5E52757C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6F2B0E13" wp14:editId="61C7DA6C">
            <wp:extent cx="1631315" cy="1729105"/>
            <wp:effectExtent l="0" t="0" r="6985" b="4445"/>
            <wp:docPr id="10" name="Imagen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1315" cy="1729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71FE0D" w14:textId="77777777" w:rsidR="00FC6255" w:rsidRPr="00B13A88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B13A88">
        <w:rPr>
          <w:bCs/>
          <w:color w:val="auto"/>
          <w:lang w:val="es-MX"/>
        </w:rPr>
        <w:t xml:space="preserve">Regidor </w:t>
      </w:r>
      <w:proofErr w:type="spellStart"/>
      <w:r w:rsidRPr="00B13A88">
        <w:rPr>
          <w:bCs/>
          <w:color w:val="auto"/>
          <w:lang w:val="es-MX"/>
        </w:rPr>
        <w:t>Angel</w:t>
      </w:r>
      <w:proofErr w:type="spellEnd"/>
      <w:r w:rsidRPr="00B13A88">
        <w:rPr>
          <w:bCs/>
          <w:color w:val="auto"/>
          <w:lang w:val="es-MX"/>
        </w:rPr>
        <w:t xml:space="preserve"> Bernardo Silahua</w:t>
      </w:r>
    </w:p>
    <w:p w14:paraId="5C2BF0B1" w14:textId="77777777" w:rsidR="00FC6255" w:rsidRPr="00B13A88" w:rsidRDefault="00000000">
      <w:pPr>
        <w:pStyle w:val="Contenido"/>
        <w:ind w:left="709" w:right="536"/>
        <w:jc w:val="center"/>
        <w:rPr>
          <w:color w:val="auto"/>
        </w:rPr>
      </w:pPr>
      <w:r w:rsidRPr="00B13A88">
        <w:rPr>
          <w:bCs/>
          <w:color w:val="auto"/>
        </w:rPr>
        <w:t>Vocal de la</w:t>
      </w:r>
      <w:r w:rsidRPr="00B13A88">
        <w:rPr>
          <w:color w:val="auto"/>
        </w:rPr>
        <w:t xml:space="preserve"> Comisión</w:t>
      </w:r>
    </w:p>
    <w:p w14:paraId="1CBDAA71" w14:textId="77777777" w:rsidR="00FC6255" w:rsidRPr="00B13A88" w:rsidRDefault="00FC6255">
      <w:pPr>
        <w:pStyle w:val="Contenido"/>
        <w:ind w:right="536"/>
        <w:jc w:val="both"/>
        <w:rPr>
          <w:color w:val="auto"/>
        </w:rPr>
      </w:pPr>
    </w:p>
    <w:p w14:paraId="3340795C" w14:textId="77777777" w:rsidR="00FC6255" w:rsidRPr="00B13A88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B13A88">
        <w:rPr>
          <w:color w:val="auto"/>
        </w:rPr>
        <w:t>Resultados.</w:t>
      </w:r>
      <w:bookmarkEnd w:id="3"/>
    </w:p>
    <w:p w14:paraId="4B7C7CC3" w14:textId="695ACB8C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 xml:space="preserve">En el </w:t>
      </w:r>
      <w:r w:rsidR="00B13A88">
        <w:rPr>
          <w:color w:val="auto"/>
          <w:lang w:bidi="es-ES"/>
        </w:rPr>
        <w:t>segundo</w:t>
      </w:r>
      <w:r w:rsidRPr="00B13A88">
        <w:rPr>
          <w:color w:val="auto"/>
          <w:lang w:bidi="es-ES"/>
        </w:rPr>
        <w:t xml:space="preserve"> semestre de la administración municipal 2024 - 2027, la Comisión Edilicia de </w:t>
      </w:r>
      <w:r w:rsidRPr="00B13A88">
        <w:rPr>
          <w:b/>
          <w:bCs/>
          <w:color w:val="auto"/>
          <w:lang w:val="es-MX"/>
        </w:rPr>
        <w:t>Desarrollo Social</w:t>
      </w:r>
      <w:r w:rsidRPr="00B13A88">
        <w:rPr>
          <w:b/>
          <w:color w:val="auto"/>
        </w:rPr>
        <w:t xml:space="preserve"> </w:t>
      </w:r>
      <w:r w:rsidRPr="00B13A88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Sesiones de la comisión edilicia.</w:t>
      </w:r>
    </w:p>
    <w:p w14:paraId="691CC29B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B13A88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635808F9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 xml:space="preserve">A </w:t>
      </w:r>
      <w:r w:rsidR="00B13A88" w:rsidRPr="00B13A88">
        <w:rPr>
          <w:color w:val="auto"/>
          <w:lang w:bidi="es-ES"/>
        </w:rPr>
        <w:t>continuación,</w:t>
      </w:r>
      <w:r w:rsidRPr="00B13A88">
        <w:rPr>
          <w:color w:val="auto"/>
          <w:lang w:bidi="es-ES"/>
        </w:rPr>
        <w:t xml:space="preserve"> se detallan los asuntos más relevantes por la Comisión </w:t>
      </w:r>
      <w:r w:rsidR="00B13A88" w:rsidRPr="00B13A88">
        <w:rPr>
          <w:color w:val="auto"/>
          <w:lang w:bidi="es-ES"/>
        </w:rPr>
        <w:t>edilicia</w:t>
      </w:r>
      <w:r w:rsidRPr="00B13A88">
        <w:rPr>
          <w:color w:val="auto"/>
          <w:lang w:bidi="es-ES"/>
        </w:rPr>
        <w:t xml:space="preserve"> de </w:t>
      </w:r>
      <w:r w:rsidRPr="00B13A88">
        <w:rPr>
          <w:b/>
          <w:bCs/>
          <w:color w:val="auto"/>
          <w:lang w:val="es-MX"/>
        </w:rPr>
        <w:t>Desarrollo Social</w:t>
      </w:r>
      <w:r w:rsidRPr="00B13A88">
        <w:rPr>
          <w:b/>
          <w:color w:val="auto"/>
        </w:rPr>
        <w:t xml:space="preserve"> </w:t>
      </w:r>
      <w:r w:rsidRPr="00B13A88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B13A88" w:rsidRDefault="00FC6255">
      <w:pPr>
        <w:pStyle w:val="Contenid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B13A88" w:rsidRDefault="00000000">
      <w:pPr>
        <w:rPr>
          <w:b w:val="0"/>
          <w:bCs/>
          <w:color w:val="auto"/>
        </w:rPr>
      </w:pPr>
      <w:r w:rsidRPr="00B13A88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B13A88" w:rsidRDefault="00000000">
      <w:pPr>
        <w:rPr>
          <w:b w:val="0"/>
          <w:bCs/>
          <w:color w:val="auto"/>
          <w:lang w:val="es-MX"/>
        </w:rPr>
      </w:pPr>
      <w:r w:rsidRPr="00B13A88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B13A88" w:rsidRPr="00B13A88" w14:paraId="2B350D98" w14:textId="77777777">
        <w:tc>
          <w:tcPr>
            <w:tcW w:w="562" w:type="dxa"/>
          </w:tcPr>
          <w:p w14:paraId="036077A6" w14:textId="77777777" w:rsidR="00FC6255" w:rsidRPr="00B13A88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B13A88" w:rsidRPr="00B13A88" w14:paraId="0CE4B1C0" w14:textId="77777777">
        <w:tc>
          <w:tcPr>
            <w:tcW w:w="562" w:type="dxa"/>
          </w:tcPr>
          <w:p w14:paraId="2D573AF7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6862F792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</w:rPr>
              <w:t xml:space="preserve"> </w:t>
            </w:r>
            <w:r w:rsidR="00B13A88">
              <w:rPr>
                <w:b w:val="0"/>
                <w:bCs/>
                <w:color w:val="auto"/>
              </w:rPr>
              <w:t>Abril</w:t>
            </w:r>
            <w:r w:rsidR="00B13A88">
              <w:rPr>
                <w:b w:val="0"/>
                <w:bCs/>
                <w:color w:val="auto"/>
                <w:lang w:val="es-MX"/>
              </w:rPr>
              <w:t>- Oficio de conocimiento</w:t>
            </w:r>
          </w:p>
        </w:tc>
        <w:tc>
          <w:tcPr>
            <w:tcW w:w="5289" w:type="dxa"/>
          </w:tcPr>
          <w:p w14:paraId="24F2AD07" w14:textId="2654619A" w:rsidR="00FC6255" w:rsidRPr="00B13A88" w:rsidRDefault="00B13A88">
            <w:pPr>
              <w:rPr>
                <w:b w:val="0"/>
                <w:bCs/>
                <w:color w:val="auto"/>
              </w:rPr>
            </w:pPr>
            <w:hyperlink r:id="rId14" w:history="1">
              <w:r w:rsidRPr="0043635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https://utei.imembrillos.gob.mx/documentos/articulo_8/FRACCION%20VI/INCISO%20J/actas_comisiones2024_2027/2025/04/oficio_DS.pdf</w:t>
              </w:r>
            </w:hyperlink>
          </w:p>
        </w:tc>
      </w:tr>
      <w:tr w:rsidR="00B13A88" w:rsidRPr="00B13A88" w14:paraId="46FBDE8C" w14:textId="77777777">
        <w:tc>
          <w:tcPr>
            <w:tcW w:w="562" w:type="dxa"/>
          </w:tcPr>
          <w:p w14:paraId="3C83BBD0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24C8E2B8" w14:textId="478CB8DA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Mayo- Oficio de conocimiento </w:t>
            </w:r>
          </w:p>
        </w:tc>
        <w:tc>
          <w:tcPr>
            <w:tcW w:w="5289" w:type="dxa"/>
          </w:tcPr>
          <w:p w14:paraId="49AE839C" w14:textId="3F56543A" w:rsidR="00FC6255" w:rsidRPr="00B13A88" w:rsidRDefault="00B13A88">
            <w:pPr>
              <w:rPr>
                <w:b w:val="0"/>
                <w:bCs/>
                <w:color w:val="auto"/>
              </w:rPr>
            </w:pPr>
            <w:hyperlink r:id="rId15" w:history="1">
              <w:r w:rsidRPr="0043635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https://utei.imembrillos.gob.mx/documentos/articulo_8/FRACCION%20VI/INCISO%20J/actas_comisiones2024_2027/2025/05/oficio_DS.pdf</w:t>
              </w:r>
            </w:hyperlink>
          </w:p>
        </w:tc>
      </w:tr>
      <w:tr w:rsidR="00B13A88" w:rsidRPr="00B13A88" w14:paraId="206871DB" w14:textId="77777777">
        <w:tc>
          <w:tcPr>
            <w:tcW w:w="562" w:type="dxa"/>
          </w:tcPr>
          <w:p w14:paraId="479589C2" w14:textId="77777777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522595BA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05 Junio 2026</w:t>
            </w:r>
          </w:p>
        </w:tc>
        <w:tc>
          <w:tcPr>
            <w:tcW w:w="5289" w:type="dxa"/>
          </w:tcPr>
          <w:p w14:paraId="059E2E72" w14:textId="37B30C30" w:rsidR="00FC6255" w:rsidRPr="00B13A88" w:rsidRDefault="00B13A88">
            <w:pPr>
              <w:rPr>
                <w:b w:val="0"/>
                <w:bCs/>
                <w:color w:val="auto"/>
              </w:rPr>
            </w:pPr>
            <w:hyperlink r:id="rId16" w:history="1">
              <w:r w:rsidRPr="0043635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https://utei.imembrillos.gob.mx/documentos/articulo_8/FRACCION%20VI/INCISO%20J/actas_comisiones2024_2027/2025/06/SPPC-POP-GIA-DS%2006%202025%20ACTA.pdf</w:t>
              </w:r>
            </w:hyperlink>
          </w:p>
        </w:tc>
      </w:tr>
      <w:tr w:rsidR="00B13A88" w:rsidRPr="00B13A88" w14:paraId="4DDF40A2" w14:textId="77777777">
        <w:tc>
          <w:tcPr>
            <w:tcW w:w="562" w:type="dxa"/>
          </w:tcPr>
          <w:p w14:paraId="61E49900" w14:textId="77777777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489B6ED5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236752C6" w14:textId="3E8C383D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43635B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https://utei.imembrillos.gob.mx/documentos/articulo_8/FRACCION%20VI/INCISO%20J/actas_comisiones2024_2027/2025/07/JUST.%20%20DS%2007%202025.pdf</w:t>
              </w:r>
            </w:hyperlink>
          </w:p>
        </w:tc>
      </w:tr>
      <w:tr w:rsidR="00B13A88" w:rsidRPr="00B13A88" w14:paraId="24F2C0FF" w14:textId="77777777">
        <w:tc>
          <w:tcPr>
            <w:tcW w:w="562" w:type="dxa"/>
          </w:tcPr>
          <w:p w14:paraId="08BF645E" w14:textId="77777777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1C51384D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27 Agosto año 2025</w:t>
            </w:r>
          </w:p>
        </w:tc>
        <w:tc>
          <w:tcPr>
            <w:tcW w:w="5289" w:type="dxa"/>
          </w:tcPr>
          <w:p w14:paraId="3303697D" w14:textId="37084ABD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43635B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https://utei.imembrillos.gob.mx/documentos/articulo_8/FRACCION%20VI/INCISO%20J/actas_comisiones2024_2027/2025/08/DS%2008%202025%20Acta.pdf</w:t>
              </w:r>
            </w:hyperlink>
          </w:p>
        </w:tc>
      </w:tr>
      <w:tr w:rsidR="00FC6255" w:rsidRPr="00B13A88" w14:paraId="2FF9D429" w14:textId="77777777">
        <w:tc>
          <w:tcPr>
            <w:tcW w:w="562" w:type="dxa"/>
          </w:tcPr>
          <w:p w14:paraId="0FE2AF49" w14:textId="77777777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3B4E7652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30 de Septiembre año 2025</w:t>
            </w:r>
          </w:p>
        </w:tc>
        <w:tc>
          <w:tcPr>
            <w:tcW w:w="5289" w:type="dxa"/>
          </w:tcPr>
          <w:p w14:paraId="5C011119" w14:textId="04B351A3" w:rsidR="00FC6255" w:rsidRPr="00B13A88" w:rsidRDefault="00B13A88">
            <w:pPr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43635B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https://utei.imembrillos.gob.mx/documentos/articulo_8/FRACCION%20VI/INCISO%20J/actas_comisiones2024_2027/2025/09/MYT%20-DS-PLGR%20Acta%2009%202025.pdf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1E4CE7D6" w14:textId="2B821F41" w:rsidR="00FC6255" w:rsidRPr="00B13A88" w:rsidRDefault="00FC6255">
      <w:pPr>
        <w:rPr>
          <w:b w:val="0"/>
          <w:bCs/>
          <w:color w:val="auto"/>
        </w:rPr>
      </w:pPr>
    </w:p>
    <w:p w14:paraId="0766C667" w14:textId="7438269F" w:rsidR="00FC6255" w:rsidRPr="00B13A88" w:rsidRDefault="00000000">
      <w:pPr>
        <w:rPr>
          <w:b w:val="0"/>
          <w:bCs/>
          <w:color w:val="auto"/>
        </w:rPr>
      </w:pPr>
      <w:r w:rsidRPr="00B13A88">
        <w:rPr>
          <w:b w:val="0"/>
          <w:bCs/>
          <w:color w:val="auto"/>
        </w:rPr>
        <w:t xml:space="preserve">Sin más por </w:t>
      </w:r>
      <w:r w:rsidR="00B13A88" w:rsidRPr="00B13A88">
        <w:rPr>
          <w:b w:val="0"/>
          <w:bCs/>
          <w:color w:val="auto"/>
        </w:rPr>
        <w:t>más</w:t>
      </w:r>
      <w:r w:rsidRPr="00B13A88">
        <w:rPr>
          <w:b w:val="0"/>
          <w:bCs/>
          <w:color w:val="auto"/>
        </w:rPr>
        <w:t xml:space="preserve"> por el momento.</w:t>
      </w:r>
    </w:p>
    <w:p w14:paraId="0CD5FFBD" w14:textId="3729EB33" w:rsidR="00FC6255" w:rsidRPr="00B13A88" w:rsidRDefault="00FC6255">
      <w:pPr>
        <w:rPr>
          <w:b w:val="0"/>
          <w:bCs/>
          <w:color w:val="auto"/>
        </w:rPr>
      </w:pPr>
    </w:p>
    <w:p w14:paraId="7F8B1E7A" w14:textId="2AA18872" w:rsidR="00FC6255" w:rsidRDefault="00C03F5F" w:rsidP="005F611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4EB8E534" w14:textId="77777777" w:rsidR="00C03F5F" w:rsidRDefault="00C03F5F" w:rsidP="005F611B">
      <w:pPr>
        <w:jc w:val="center"/>
        <w:rPr>
          <w:b w:val="0"/>
          <w:bCs/>
          <w:color w:val="auto"/>
        </w:rPr>
      </w:pPr>
    </w:p>
    <w:p w14:paraId="167AE47C" w14:textId="77777777" w:rsidR="00C03F5F" w:rsidRDefault="00C03F5F" w:rsidP="00C03F5F">
      <w:pPr>
        <w:pStyle w:val="Sinespaciado"/>
        <w:jc w:val="center"/>
        <w:rPr>
          <w:b/>
          <w:bCs/>
        </w:rPr>
      </w:pPr>
      <w:r w:rsidRPr="00B13A88">
        <w:rPr>
          <w:b/>
          <w:bCs/>
        </w:rPr>
        <w:t xml:space="preserve">MARCO ANTONIO DIAZ CARRAZCO </w:t>
      </w:r>
    </w:p>
    <w:p w14:paraId="4FCC2A83" w14:textId="2F381B45" w:rsidR="00C03F5F" w:rsidRPr="00B13A88" w:rsidRDefault="00C03F5F" w:rsidP="00C03F5F">
      <w:pPr>
        <w:pStyle w:val="Sinespaciado"/>
        <w:jc w:val="center"/>
        <w:rPr>
          <w:b/>
          <w:bCs/>
        </w:rPr>
      </w:pPr>
      <w:r w:rsidRPr="00B13A88">
        <w:t>REGIDOR PRESIDENTE DE LA COMISIÓN</w:t>
      </w:r>
    </w:p>
    <w:p w14:paraId="2E2EADBE" w14:textId="77777777" w:rsidR="00C03F5F" w:rsidRPr="00B13A88" w:rsidRDefault="00C03F5F" w:rsidP="005F611B">
      <w:pPr>
        <w:jc w:val="center"/>
        <w:rPr>
          <w:b w:val="0"/>
          <w:bCs/>
          <w:color w:val="auto"/>
        </w:rPr>
      </w:pPr>
    </w:p>
    <w:sectPr w:rsidR="00C03F5F" w:rsidRPr="00B13A88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9CF0F" w14:textId="77777777" w:rsidR="00E05DAA" w:rsidRDefault="00E05DAA">
      <w:pPr>
        <w:spacing w:line="240" w:lineRule="auto"/>
      </w:pPr>
      <w:r>
        <w:separator/>
      </w:r>
    </w:p>
  </w:endnote>
  <w:endnote w:type="continuationSeparator" w:id="0">
    <w:p w14:paraId="377CEC3E" w14:textId="77777777" w:rsidR="00E05DAA" w:rsidRDefault="00E05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B169A" w14:textId="77777777" w:rsidR="00E05DAA" w:rsidRDefault="00E05DAA">
      <w:r>
        <w:separator/>
      </w:r>
    </w:p>
  </w:footnote>
  <w:footnote w:type="continuationSeparator" w:id="0">
    <w:p w14:paraId="0F84982C" w14:textId="77777777" w:rsidR="00E05DAA" w:rsidRDefault="00E05DAA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3A07E4"/>
    <w:rsid w:val="00433583"/>
    <w:rsid w:val="00542E0B"/>
    <w:rsid w:val="005F611B"/>
    <w:rsid w:val="006068A8"/>
    <w:rsid w:val="008364DF"/>
    <w:rsid w:val="008C3DF5"/>
    <w:rsid w:val="008F27B9"/>
    <w:rsid w:val="00924A57"/>
    <w:rsid w:val="009575CC"/>
    <w:rsid w:val="0097784E"/>
    <w:rsid w:val="00AD0D11"/>
    <w:rsid w:val="00B13A88"/>
    <w:rsid w:val="00B67B97"/>
    <w:rsid w:val="00BB0555"/>
    <w:rsid w:val="00BF7183"/>
    <w:rsid w:val="00C03F5F"/>
    <w:rsid w:val="00D91EA8"/>
    <w:rsid w:val="00E05DAA"/>
    <w:rsid w:val="00E6476D"/>
    <w:rsid w:val="00E97500"/>
    <w:rsid w:val="00EB5814"/>
    <w:rsid w:val="00EF7A58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DS%2008%202025%20Acta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%20DS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SPPC-POP-GIA-DS%2006%202025%20ACTA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DS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MYT%20-DS-PLGR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DS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482B45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482B45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2A5424"/>
    <w:rsid w:val="00482B45"/>
    <w:rsid w:val="00542E0B"/>
    <w:rsid w:val="00A56F2B"/>
    <w:rsid w:val="00C7252D"/>
    <w:rsid w:val="00EB5814"/>
    <w:rsid w:val="00EF00E7"/>
    <w:rsid w:val="00EF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593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DESARROLLO SOCIAL</dc:subject>
  <dc:creator>Cesar</dc:creator>
  <cp:lastModifiedBy>Monica Hernandez Ochoa</cp:lastModifiedBy>
  <cp:revision>3</cp:revision>
  <cp:lastPrinted>2025-06-07T06:49:00Z</cp:lastPrinted>
  <dcterms:created xsi:type="dcterms:W3CDTF">2026-02-18T17:25:00Z</dcterms:created>
  <dcterms:modified xsi:type="dcterms:W3CDTF">2026-02-18T19:15:00Z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