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1F4115" w:rsidRPr="00F51E07" w:rsidRDefault="001F4115" w:rsidP="001F4115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  <w:b/>
        </w:rPr>
      </w:pP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</w:t>
      </w:r>
      <w:r w:rsidR="00691FE2">
        <w:rPr>
          <w:rFonts w:cstheme="minorHAnsi"/>
          <w:b/>
        </w:rPr>
        <w:t xml:space="preserve">LIC. JOYCE SILVA </w:t>
      </w:r>
      <w:r w:rsidR="00864943">
        <w:rPr>
          <w:rFonts w:cstheme="minorHAnsi"/>
          <w:b/>
        </w:rPr>
        <w:t>ANDRADE</w:t>
      </w:r>
      <w:r w:rsidRPr="00F51E07">
        <w:rPr>
          <w:rFonts w:cstheme="minorHAnsi"/>
        </w:rPr>
        <w:t xml:space="preserve">, Síndico </w:t>
      </w:r>
      <w:r w:rsidR="00691FE2">
        <w:rPr>
          <w:rFonts w:cstheme="minorHAnsi"/>
        </w:rPr>
        <w:t>Municipal en funciones,</w:t>
      </w:r>
      <w:r w:rsidRPr="00F51E07">
        <w:rPr>
          <w:rFonts w:cstheme="minorHAnsi"/>
        </w:rPr>
        <w:t xml:space="preserve">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 la celebración de</w:t>
      </w:r>
      <w:r w:rsidRPr="00F51E07">
        <w:rPr>
          <w:rFonts w:cstheme="minorHAnsi"/>
          <w:b/>
        </w:rPr>
        <w:t xml:space="preserve"> </w:t>
      </w:r>
      <w:r w:rsidRPr="00F51E07">
        <w:rPr>
          <w:rFonts w:cstheme="minorHAnsi"/>
          <w:i/>
        </w:rPr>
        <w:t xml:space="preserve">Contratos de Arrendamiento sobre bienes inmuebles que el Municipio </w:t>
      </w:r>
      <w:proofErr w:type="gramStart"/>
      <w:r w:rsidRPr="00F51E07">
        <w:rPr>
          <w:rFonts w:cstheme="minorHAnsi"/>
          <w:i/>
        </w:rPr>
        <w:t>le</w:t>
      </w:r>
      <w:proofErr w:type="gramEnd"/>
      <w:r w:rsidRPr="00F51E07">
        <w:rPr>
          <w:rFonts w:cstheme="minorHAnsi"/>
          <w:i/>
        </w:rPr>
        <w:t xml:space="preserve"> arrenda a personas físicas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1F4115" w:rsidRPr="00F51E07" w:rsidTr="00B93363">
        <w:tc>
          <w:tcPr>
            <w:tcW w:w="4130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CONTRATOS</w:t>
            </w:r>
          </w:p>
        </w:tc>
      </w:tr>
      <w:tr w:rsidR="001F4115" w:rsidRPr="00F51E07" w:rsidTr="00B93363">
        <w:tc>
          <w:tcPr>
            <w:tcW w:w="4130" w:type="dxa"/>
          </w:tcPr>
          <w:p w:rsidR="001F4115" w:rsidRPr="00F51E07" w:rsidRDefault="006C4AB9" w:rsidP="005957A8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AGOSTO</w:t>
            </w:r>
            <w:bookmarkStart w:id="0" w:name="_GoBack"/>
            <w:bookmarkEnd w:id="0"/>
            <w:r w:rsidR="00643993">
              <w:rPr>
                <w:rFonts w:cstheme="minorHAnsi"/>
              </w:rPr>
              <w:t xml:space="preserve"> DE 2025</w:t>
            </w: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</w:rPr>
            </w:pPr>
            <w:r w:rsidRPr="00F51E07">
              <w:rPr>
                <w:rFonts w:cstheme="minorHAnsi"/>
              </w:rPr>
              <w:t>No se celebraron</w:t>
            </w:r>
          </w:p>
        </w:tc>
      </w:tr>
      <w:tr w:rsidR="001F4115" w:rsidRPr="00F51E07" w:rsidTr="00B93363">
        <w:tc>
          <w:tcPr>
            <w:tcW w:w="4130" w:type="dxa"/>
          </w:tcPr>
          <w:p w:rsidR="001F4115" w:rsidRPr="00F51E07" w:rsidRDefault="001F4115" w:rsidP="00B93363">
            <w:pPr>
              <w:spacing w:line="340" w:lineRule="exact"/>
              <w:rPr>
                <w:rFonts w:cstheme="minorHAnsi"/>
              </w:rPr>
            </w:pP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rPr>
                <w:rFonts w:cstheme="minorHAnsi"/>
              </w:rPr>
            </w:pPr>
          </w:p>
        </w:tc>
      </w:tr>
    </w:tbl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</w:p>
    <w:p w:rsidR="00B1455A" w:rsidRDefault="001F4115" w:rsidP="001F4115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</w:t>
      </w:r>
      <w:r w:rsidR="00B1455A">
        <w:rPr>
          <w:rFonts w:cstheme="minorHAnsi"/>
        </w:rPr>
        <w:t>De igual manera manifiest</w:t>
      </w:r>
      <w:r w:rsidR="00B1455A" w:rsidRPr="00B1455A">
        <w:rPr>
          <w:rFonts w:cstheme="minorHAnsi"/>
        </w:rPr>
        <w:t>o que los contratos relativos se encuentran actualizados y disponibles para la ciudadanía en la página oficial de este Ayuntamiento Constitucional de Ixtlahuacán de los Membrillos, Jalisco</w:t>
      </w:r>
      <w:r w:rsidR="00B1455A">
        <w:rPr>
          <w:rFonts w:cstheme="minorHAnsi"/>
        </w:rPr>
        <w:t>.</w:t>
      </w:r>
    </w:p>
    <w:p w:rsidR="00B1455A" w:rsidRDefault="00B1455A" w:rsidP="001F4115">
      <w:pPr>
        <w:spacing w:after="0" w:line="340" w:lineRule="exact"/>
        <w:jc w:val="both"/>
        <w:rPr>
          <w:rFonts w:cstheme="minorHAnsi"/>
        </w:rPr>
      </w:pPr>
    </w:p>
    <w:p w:rsidR="001F4115" w:rsidRPr="00F51E07" w:rsidRDefault="00B1455A" w:rsidP="001F4115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</w:t>
      </w:r>
      <w:r w:rsidR="001F4115" w:rsidRPr="00F51E07">
        <w:rPr>
          <w:rFonts w:cstheme="minorHAnsi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</w:p>
    <w:p w:rsidR="001F4115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E4545F" w:rsidRPr="00E4545F" w:rsidRDefault="00E4545F" w:rsidP="001F4115">
      <w:pPr>
        <w:spacing w:after="0" w:line="340" w:lineRule="exact"/>
        <w:jc w:val="center"/>
        <w:rPr>
          <w:rFonts w:ascii="Freestyle Script" w:hAnsi="Freestyle Script" w:cstheme="minorHAnsi"/>
          <w:b/>
          <w:sz w:val="32"/>
          <w:szCs w:val="32"/>
        </w:rPr>
      </w:pPr>
      <w:r w:rsidRPr="00E4545F">
        <w:rPr>
          <w:rFonts w:ascii="Freestyle Script" w:hAnsi="Freestyle Script" w:cstheme="minorHAnsi"/>
          <w:b/>
          <w:sz w:val="32"/>
          <w:szCs w:val="32"/>
        </w:rPr>
        <w:t>“2025, Año de la Mujer Indígena”</w:t>
      </w: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Ixtlahuacán de los Membrillos, Jalisco a la fecha de su presentación</w:t>
      </w:r>
    </w:p>
    <w:p w:rsidR="001F4115" w:rsidRDefault="001F4115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C2265E" w:rsidRDefault="00C2265E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</w:t>
      </w:r>
    </w:p>
    <w:p w:rsidR="00864943" w:rsidRDefault="00864943" w:rsidP="00864943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LIC. JOYCE SILVA ANDRADE</w:t>
      </w:r>
    </w:p>
    <w:p w:rsidR="001F4115" w:rsidRPr="00F51E07" w:rsidRDefault="00864943" w:rsidP="001F4115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SI</w:t>
      </w:r>
      <w:r w:rsidR="001F4115" w:rsidRPr="00F51E07">
        <w:rPr>
          <w:rFonts w:cstheme="minorHAnsi"/>
          <w:b/>
        </w:rPr>
        <w:t>NDICO</w:t>
      </w:r>
      <w:r w:rsidR="00691FE2">
        <w:rPr>
          <w:rFonts w:cstheme="minorHAnsi"/>
          <w:b/>
        </w:rPr>
        <w:t xml:space="preserve"> MUNICIPAL EN FUNCIONES</w:t>
      </w:r>
    </w:p>
    <w:sectPr w:rsidR="001F4115" w:rsidRPr="00F51E07" w:rsidSect="006C5928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115"/>
    <w:rsid w:val="000821B0"/>
    <w:rsid w:val="001431CB"/>
    <w:rsid w:val="00174854"/>
    <w:rsid w:val="001851DF"/>
    <w:rsid w:val="001F4115"/>
    <w:rsid w:val="0058722D"/>
    <w:rsid w:val="005957A8"/>
    <w:rsid w:val="00643993"/>
    <w:rsid w:val="00691FE2"/>
    <w:rsid w:val="006C4AB9"/>
    <w:rsid w:val="006C5928"/>
    <w:rsid w:val="00746EDA"/>
    <w:rsid w:val="0078247B"/>
    <w:rsid w:val="007B2DA5"/>
    <w:rsid w:val="00864943"/>
    <w:rsid w:val="008F0618"/>
    <w:rsid w:val="00964881"/>
    <w:rsid w:val="009F7287"/>
    <w:rsid w:val="00AF15E9"/>
    <w:rsid w:val="00B1455A"/>
    <w:rsid w:val="00C2265E"/>
    <w:rsid w:val="00DD2E83"/>
    <w:rsid w:val="00E4545F"/>
    <w:rsid w:val="00F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C57B1"/>
  <w15:chartTrackingRefBased/>
  <w15:docId w15:val="{ED0039D0-A28C-466B-A120-ACD27E7B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1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F4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21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21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188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24</cp:revision>
  <cp:lastPrinted>2024-09-13T18:26:00Z</cp:lastPrinted>
  <dcterms:created xsi:type="dcterms:W3CDTF">2024-06-07T18:51:00Z</dcterms:created>
  <dcterms:modified xsi:type="dcterms:W3CDTF">2025-09-02T18:11:00Z</dcterms:modified>
</cp:coreProperties>
</file>