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32" w:rsidRDefault="00581632" w:rsidP="00581632">
      <w:pPr>
        <w:jc w:val="right"/>
      </w:pPr>
      <w:r>
        <w:tab/>
      </w:r>
    </w:p>
    <w:p w:rsidR="00581632" w:rsidRDefault="00581632" w:rsidP="00581632"/>
    <w:p w:rsidR="00581632" w:rsidRDefault="00581632" w:rsidP="00581632"/>
    <w:p w:rsidR="00581632" w:rsidRDefault="00581632" w:rsidP="00581632"/>
    <w:p w:rsidR="00581632" w:rsidRDefault="00581632" w:rsidP="00581632"/>
    <w:p w:rsidR="00581632" w:rsidRDefault="00581632" w:rsidP="00581632"/>
    <w:p w:rsidR="00581632" w:rsidRDefault="00581632" w:rsidP="00581632"/>
    <w:p w:rsidR="00581632" w:rsidRDefault="00581632" w:rsidP="00581632">
      <w:pPr>
        <w:jc w:val="right"/>
        <w:rPr>
          <w:rFonts w:ascii="Arial" w:hAnsi="Arial" w:cs="Arial"/>
          <w:sz w:val="22"/>
          <w:szCs w:val="22"/>
        </w:rPr>
      </w:pPr>
      <w:r w:rsidRPr="0079671A">
        <w:rPr>
          <w:rFonts w:ascii="Arial" w:hAnsi="Arial" w:cs="Arial"/>
          <w:sz w:val="22"/>
          <w:szCs w:val="22"/>
        </w:rPr>
        <w:t>DIRECCION</w:t>
      </w:r>
      <w:r>
        <w:rPr>
          <w:rFonts w:ascii="Arial" w:hAnsi="Arial" w:cs="Arial"/>
          <w:sz w:val="22"/>
          <w:szCs w:val="22"/>
        </w:rPr>
        <w:t xml:space="preserve"> </w:t>
      </w:r>
      <w:r w:rsidRPr="0079671A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PLANEACIÓN Y </w:t>
      </w:r>
      <w:r w:rsidRPr="0079671A">
        <w:rPr>
          <w:rFonts w:ascii="Arial" w:hAnsi="Arial" w:cs="Arial"/>
          <w:sz w:val="22"/>
          <w:szCs w:val="22"/>
        </w:rPr>
        <w:t>OBRAS</w:t>
      </w:r>
      <w:r>
        <w:rPr>
          <w:rFonts w:ascii="Arial" w:hAnsi="Arial" w:cs="Arial"/>
          <w:sz w:val="22"/>
          <w:szCs w:val="22"/>
        </w:rPr>
        <w:t xml:space="preserve"> </w:t>
      </w:r>
      <w:r w:rsidRPr="0079671A">
        <w:rPr>
          <w:rFonts w:ascii="Arial" w:hAnsi="Arial" w:cs="Arial"/>
          <w:sz w:val="22"/>
          <w:szCs w:val="22"/>
        </w:rPr>
        <w:t>PÚBLICAS</w:t>
      </w:r>
    </w:p>
    <w:p w:rsidR="00581632" w:rsidRPr="0079671A" w:rsidRDefault="00581632" w:rsidP="00581632">
      <w:pPr>
        <w:ind w:left="4140"/>
        <w:rPr>
          <w:rFonts w:ascii="Arial" w:hAnsi="Arial" w:cs="Arial"/>
          <w:sz w:val="22"/>
          <w:szCs w:val="22"/>
        </w:rPr>
      </w:pPr>
    </w:p>
    <w:p w:rsidR="00581632" w:rsidRPr="005B48B5" w:rsidRDefault="00581632" w:rsidP="00581632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sz w:val="22"/>
          <w:szCs w:val="22"/>
        </w:rPr>
        <w:t>D.P.O.P.20/2022</w:t>
      </w:r>
    </w:p>
    <w:p w:rsidR="00581632" w:rsidRDefault="00581632" w:rsidP="00581632">
      <w:pPr>
        <w:tabs>
          <w:tab w:val="left" w:pos="7425"/>
        </w:tabs>
      </w:pPr>
    </w:p>
    <w:p w:rsidR="00581632" w:rsidRDefault="00581632" w:rsidP="00581632"/>
    <w:p w:rsidR="00581632" w:rsidRDefault="00581632" w:rsidP="00581632"/>
    <w:p w:rsidR="00581632" w:rsidRDefault="00581632" w:rsidP="00581632"/>
    <w:p w:rsidR="00581632" w:rsidRDefault="00581632" w:rsidP="00581632"/>
    <w:p w:rsidR="00581632" w:rsidRDefault="00581632" w:rsidP="00581632"/>
    <w:p w:rsidR="00581632" w:rsidRPr="00A50F74" w:rsidRDefault="00581632" w:rsidP="00581632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LIC. MÓNICA ALEJANDRA HERNÁNDEZ OCHOA</w:t>
      </w:r>
    </w:p>
    <w:p w:rsidR="00581632" w:rsidRPr="00A50F74" w:rsidRDefault="00581632" w:rsidP="00581632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proofErr w:type="gramStart"/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ENCARGADA  DE</w:t>
      </w:r>
      <w:proofErr w:type="gramEnd"/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 xml:space="preserve"> LA DIRECCIÓN DE LA UNIDAD</w:t>
      </w:r>
    </w:p>
    <w:p w:rsidR="00581632" w:rsidRPr="00A50F74" w:rsidRDefault="00581632" w:rsidP="00581632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 xml:space="preserve">DE TRANSPARENCIA Y BUENAS PRÁCTICAS. </w:t>
      </w:r>
    </w:p>
    <w:p w:rsidR="00581632" w:rsidRPr="00A50F74" w:rsidRDefault="00581632" w:rsidP="00581632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PRESENTE.</w:t>
      </w:r>
    </w:p>
    <w:p w:rsidR="00581632" w:rsidRPr="00A50F74" w:rsidRDefault="00581632" w:rsidP="00581632">
      <w:pPr>
        <w:spacing w:after="160" w:line="259" w:lineRule="auto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</w:p>
    <w:p w:rsidR="00581632" w:rsidRPr="00A50F74" w:rsidRDefault="00581632" w:rsidP="00581632">
      <w:pPr>
        <w:spacing w:after="160" w:line="259" w:lineRule="auto"/>
        <w:jc w:val="right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Ixtlahuacán de los Membrillos, Jal</w:t>
      </w:r>
      <w:r>
        <w:rPr>
          <w:rFonts w:ascii="Swis721 Ex BT" w:eastAsiaTheme="minorEastAsia" w:hAnsi="Swis721 Ex BT" w:cs="Arial"/>
          <w:sz w:val="22"/>
          <w:szCs w:val="22"/>
          <w:lang w:val="es-MX" w:eastAsia="en-US"/>
        </w:rPr>
        <w:t xml:space="preserve">isco, a 05 de </w:t>
      </w:r>
      <w:proofErr w:type="gramStart"/>
      <w:r>
        <w:rPr>
          <w:rFonts w:ascii="Swis721 Ex BT" w:eastAsiaTheme="minorEastAsia" w:hAnsi="Swis721 Ex BT" w:cs="Arial"/>
          <w:sz w:val="22"/>
          <w:szCs w:val="22"/>
          <w:lang w:val="es-MX" w:eastAsia="en-US"/>
        </w:rPr>
        <w:t>Abril</w:t>
      </w:r>
      <w:proofErr w:type="gramEnd"/>
      <w:r>
        <w:rPr>
          <w:rFonts w:ascii="Swis721 Ex BT" w:eastAsiaTheme="minorEastAsia" w:hAnsi="Swis721 Ex BT" w:cs="Arial"/>
          <w:sz w:val="22"/>
          <w:szCs w:val="22"/>
          <w:lang w:val="es-MX" w:eastAsia="en-US"/>
        </w:rPr>
        <w:t xml:space="preserve">   del 2022</w:t>
      </w:r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.</w:t>
      </w:r>
    </w:p>
    <w:p w:rsidR="00581632" w:rsidRDefault="00581632" w:rsidP="00581632">
      <w:pPr>
        <w:spacing w:after="160" w:line="259" w:lineRule="auto"/>
        <w:jc w:val="both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</w:p>
    <w:p w:rsidR="00581632" w:rsidRPr="00A50F74" w:rsidRDefault="00581632" w:rsidP="00581632">
      <w:pPr>
        <w:spacing w:after="160" w:line="259" w:lineRule="auto"/>
        <w:jc w:val="both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</w:p>
    <w:p w:rsidR="00581632" w:rsidRPr="00A50F74" w:rsidRDefault="00581632" w:rsidP="00581632">
      <w:pPr>
        <w:spacing w:after="160" w:line="259" w:lineRule="auto"/>
        <w:ind w:firstLine="708"/>
        <w:jc w:val="both"/>
        <w:rPr>
          <w:rFonts w:ascii="Arial" w:eastAsiaTheme="minorEastAsia" w:hAnsi="Arial" w:cs="Arial"/>
          <w:sz w:val="22"/>
          <w:szCs w:val="22"/>
          <w:lang w:val="es-MX" w:eastAsia="en-US"/>
        </w:rPr>
      </w:pP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>ARQ. OSCAR GABRIEL ALVAREZ CAMPOS, Director de la Dirección de Planeación y Obras Publicas de este H. Ayuntamiento INFORMO que e</w:t>
      </w:r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n el mes de </w:t>
      </w:r>
      <w:proofErr w:type="gramStart"/>
      <w:r>
        <w:rPr>
          <w:rFonts w:ascii="Arial" w:eastAsiaTheme="minorEastAsia" w:hAnsi="Arial" w:cs="Arial"/>
          <w:sz w:val="22"/>
          <w:szCs w:val="22"/>
          <w:lang w:val="es-MX" w:eastAsia="en-US"/>
        </w:rPr>
        <w:t>Marzo</w:t>
      </w:r>
      <w:proofErr w:type="gramEnd"/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del 2022 no existen obras del Ramo 33 </w:t>
      </w: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tanto Federales como Estatales.   </w:t>
      </w:r>
    </w:p>
    <w:p w:rsidR="00581632" w:rsidRDefault="00581632" w:rsidP="00581632">
      <w:pPr>
        <w:spacing w:after="160" w:line="259" w:lineRule="auto"/>
        <w:ind w:firstLine="708"/>
        <w:jc w:val="both"/>
        <w:rPr>
          <w:rFonts w:ascii="Arial" w:eastAsiaTheme="minorEastAsia" w:hAnsi="Arial" w:cs="Arial"/>
          <w:sz w:val="22"/>
          <w:szCs w:val="22"/>
          <w:lang w:val="es-MX" w:eastAsia="en-US"/>
        </w:rPr>
      </w:pP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</w:t>
      </w:r>
    </w:p>
    <w:p w:rsidR="00581632" w:rsidRPr="00A50F74" w:rsidRDefault="00581632" w:rsidP="00581632">
      <w:pPr>
        <w:spacing w:after="160" w:line="259" w:lineRule="auto"/>
        <w:ind w:firstLine="708"/>
        <w:jc w:val="both"/>
        <w:rPr>
          <w:rFonts w:ascii="Arial" w:eastAsiaTheme="minorEastAsia" w:hAnsi="Arial" w:cs="Arial"/>
          <w:sz w:val="22"/>
          <w:szCs w:val="22"/>
          <w:lang w:val="es-MX" w:eastAsia="en-US"/>
        </w:rPr>
      </w:pPr>
    </w:p>
    <w:p w:rsidR="00581632" w:rsidRPr="00A50F74" w:rsidRDefault="00581632" w:rsidP="00581632">
      <w:pPr>
        <w:spacing w:after="160" w:line="259" w:lineRule="auto"/>
        <w:jc w:val="both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Sin otro particular me despido, no sin antes reiterarle un cordial saludo.</w:t>
      </w:r>
    </w:p>
    <w:p w:rsidR="00581632" w:rsidRPr="00A50F74" w:rsidRDefault="00581632" w:rsidP="00581632">
      <w:pPr>
        <w:spacing w:after="160"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581632" w:rsidRPr="00A50F74" w:rsidRDefault="00581632" w:rsidP="00581632">
      <w:pPr>
        <w:spacing w:after="160"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581632" w:rsidRPr="00955060" w:rsidRDefault="00581632" w:rsidP="00581632">
      <w:pPr>
        <w:tabs>
          <w:tab w:val="left" w:pos="3750"/>
        </w:tabs>
        <w:spacing w:line="259" w:lineRule="auto"/>
        <w:jc w:val="center"/>
        <w:rPr>
          <w:rFonts w:ascii="Arial" w:eastAsiaTheme="minorEastAsia" w:hAnsi="Arial" w:cs="Arial"/>
          <w:sz w:val="22"/>
          <w:szCs w:val="22"/>
          <w:lang w:val="es-MX" w:eastAsia="en-US"/>
        </w:rPr>
      </w:pPr>
      <w:r w:rsidRPr="00955060">
        <w:rPr>
          <w:rFonts w:ascii="Arial" w:eastAsiaTheme="minorEastAsia" w:hAnsi="Arial" w:cs="Arial"/>
          <w:sz w:val="22"/>
          <w:szCs w:val="22"/>
          <w:lang w:val="es-MX" w:eastAsia="en-US"/>
        </w:rPr>
        <w:t>ATENTAMENTE</w:t>
      </w:r>
    </w:p>
    <w:p w:rsidR="00581632" w:rsidRDefault="00581632" w:rsidP="00581632">
      <w:pPr>
        <w:spacing w:line="259" w:lineRule="auto"/>
        <w:jc w:val="center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581632" w:rsidRDefault="00581632" w:rsidP="00581632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581632" w:rsidRPr="00955060" w:rsidRDefault="00581632" w:rsidP="00581632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581632" w:rsidRPr="00955060" w:rsidRDefault="00581632" w:rsidP="00581632">
      <w:pPr>
        <w:spacing w:line="259" w:lineRule="auto"/>
        <w:jc w:val="center"/>
        <w:rPr>
          <w:rFonts w:ascii="Arial" w:eastAsia="Arial Unicode MS" w:hAnsi="Arial" w:cs="Arial"/>
          <w:b/>
          <w:sz w:val="22"/>
          <w:szCs w:val="22"/>
          <w:lang w:val="es-MX" w:eastAsia="en-US"/>
        </w:rPr>
      </w:pPr>
      <w:r w:rsidRPr="00955060">
        <w:rPr>
          <w:rFonts w:ascii="Arial" w:eastAsia="Arial Unicode MS" w:hAnsi="Arial" w:cs="Arial"/>
          <w:b/>
          <w:sz w:val="22"/>
          <w:szCs w:val="22"/>
          <w:lang w:val="es-MX" w:eastAsia="en-US"/>
        </w:rPr>
        <w:t>Arq. Oscar Gabriel Álvarez Campos</w:t>
      </w:r>
    </w:p>
    <w:p w:rsidR="00581632" w:rsidRPr="00955060" w:rsidRDefault="00581632" w:rsidP="00581632">
      <w:pPr>
        <w:spacing w:after="160" w:line="259" w:lineRule="auto"/>
        <w:jc w:val="center"/>
        <w:rPr>
          <w:rFonts w:ascii="Arial" w:eastAsia="Arial Unicode MS" w:hAnsi="Arial" w:cs="Arial"/>
          <w:sz w:val="22"/>
          <w:szCs w:val="22"/>
          <w:lang w:val="es-MX" w:eastAsia="en-US"/>
        </w:rPr>
      </w:pPr>
      <w:r w:rsidRPr="00955060">
        <w:rPr>
          <w:rFonts w:ascii="Arial" w:eastAsia="Arial Unicode MS" w:hAnsi="Arial" w:cs="Arial"/>
          <w:sz w:val="22"/>
          <w:szCs w:val="22"/>
          <w:lang w:val="es-MX" w:eastAsia="en-US"/>
        </w:rPr>
        <w:t>Director de Planeación y Obras Públicas</w:t>
      </w:r>
    </w:p>
    <w:p w:rsidR="00581632" w:rsidRPr="004C181D" w:rsidRDefault="00581632" w:rsidP="00581632">
      <w:pPr>
        <w:spacing w:after="160" w:line="259" w:lineRule="auto"/>
        <w:rPr>
          <w:rFonts w:ascii="Swis721 Ex BT" w:eastAsiaTheme="minorEastAsia" w:hAnsi="Swis721 Ex BT" w:cs="Arial"/>
          <w:sz w:val="12"/>
          <w:szCs w:val="12"/>
          <w:lang w:val="es-MX" w:eastAsia="en-US"/>
        </w:rPr>
      </w:pPr>
      <w:proofErr w:type="spellStart"/>
      <w:r w:rsidRPr="004C181D">
        <w:rPr>
          <w:rFonts w:ascii="Swis721 Ex BT" w:eastAsiaTheme="minorEastAsia" w:hAnsi="Swis721 Ex BT" w:cs="Arial"/>
          <w:sz w:val="12"/>
          <w:szCs w:val="12"/>
          <w:lang w:val="es-MX" w:eastAsia="en-US"/>
        </w:rPr>
        <w:t>C.c.p</w:t>
      </w:r>
      <w:proofErr w:type="spellEnd"/>
      <w:r w:rsidRPr="004C181D">
        <w:rPr>
          <w:rFonts w:ascii="Swis721 Ex BT" w:eastAsiaTheme="minorEastAsia" w:hAnsi="Swis721 Ex BT" w:cs="Arial"/>
          <w:sz w:val="12"/>
          <w:szCs w:val="12"/>
          <w:lang w:val="es-MX" w:eastAsia="en-US"/>
        </w:rPr>
        <w:t>. Archivo</w:t>
      </w:r>
    </w:p>
    <w:p w:rsidR="00EA62E6" w:rsidRDefault="00EA62E6">
      <w:bookmarkStart w:id="0" w:name="_GoBack"/>
      <w:bookmarkEnd w:id="0"/>
    </w:p>
    <w:sectPr w:rsidR="00EA62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32"/>
    <w:rsid w:val="00581632"/>
    <w:rsid w:val="00E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A6EE"/>
  <w15:chartTrackingRefBased/>
  <w15:docId w15:val="{CA262968-8595-48BC-9530-ED00CB12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2022-06-13T15:18:00Z</dcterms:created>
  <dcterms:modified xsi:type="dcterms:W3CDTF">2022-06-13T15:18:00Z</dcterms:modified>
</cp:coreProperties>
</file>