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0FE989" w14:textId="77777777" w:rsidR="00F2123C" w:rsidRDefault="00F2123C">
      <w:bookmarkStart w:id="0" w:name="_GoBack"/>
      <w:bookmarkEnd w:id="0"/>
    </w:p>
    <w:p w14:paraId="197F1260" w14:textId="77777777" w:rsidR="00AA360F" w:rsidRDefault="00AA360F"/>
    <w:p w14:paraId="3AF0AC0A" w14:textId="77777777" w:rsidR="00AA360F" w:rsidRDefault="00AA360F"/>
    <w:p w14:paraId="3E04DA31" w14:textId="77777777" w:rsidR="00AA360F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18"/>
          <w:szCs w:val="18"/>
        </w:rPr>
      </w:pPr>
    </w:p>
    <w:p w14:paraId="5B336C7B" w14:textId="77777777" w:rsidR="00AA360F" w:rsidRDefault="00AA360F" w:rsidP="00AA360F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18"/>
          <w:szCs w:val="18"/>
        </w:rPr>
      </w:pPr>
    </w:p>
    <w:p w14:paraId="5ED58CFD" w14:textId="77777777" w:rsidR="00DD7FA1" w:rsidRPr="00AA360F" w:rsidRDefault="00DD7FA1" w:rsidP="00DD7FA1">
      <w:pPr>
        <w:pStyle w:val="Encabezado"/>
        <w:tabs>
          <w:tab w:val="left" w:pos="7635"/>
        </w:tabs>
        <w:ind w:left="1440"/>
        <w:jc w:val="right"/>
        <w:rPr>
          <w:rFonts w:ascii="Arial" w:hAnsi="Arial" w:cs="Arial"/>
          <w:b/>
          <w:sz w:val="16"/>
          <w:szCs w:val="18"/>
        </w:rPr>
      </w:pPr>
    </w:p>
    <w:p w14:paraId="418EABBD" w14:textId="77777777" w:rsidR="00DA671B" w:rsidRDefault="00DA671B" w:rsidP="00DA671B">
      <w:pPr>
        <w:pStyle w:val="Encabezado"/>
        <w:tabs>
          <w:tab w:val="left" w:pos="7635"/>
        </w:tabs>
        <w:ind w:left="720"/>
        <w:jc w:val="right"/>
        <w:rPr>
          <w:rFonts w:ascii="Arial" w:hAnsi="Arial" w:cs="Arial"/>
          <w:b/>
          <w:sz w:val="20"/>
          <w:szCs w:val="24"/>
        </w:rPr>
      </w:pPr>
    </w:p>
    <w:p w14:paraId="195F45BB" w14:textId="77777777" w:rsidR="00932F19" w:rsidRDefault="00932F19" w:rsidP="00DA671B">
      <w:pPr>
        <w:pStyle w:val="Encabezado"/>
        <w:tabs>
          <w:tab w:val="left" w:pos="7635"/>
        </w:tabs>
        <w:ind w:left="720"/>
        <w:jc w:val="right"/>
        <w:rPr>
          <w:rFonts w:ascii="Arial" w:hAnsi="Arial" w:cs="Arial"/>
          <w:b/>
          <w:sz w:val="20"/>
          <w:szCs w:val="24"/>
        </w:rPr>
      </w:pPr>
    </w:p>
    <w:p w14:paraId="6B787D0F" w14:textId="77777777" w:rsidR="003B69DB" w:rsidRDefault="003B69DB" w:rsidP="00DA671B">
      <w:pPr>
        <w:pStyle w:val="Encabezado"/>
        <w:tabs>
          <w:tab w:val="left" w:pos="7635"/>
        </w:tabs>
        <w:ind w:left="720"/>
        <w:jc w:val="right"/>
        <w:rPr>
          <w:rFonts w:ascii="Arial" w:hAnsi="Arial" w:cs="Arial"/>
          <w:b/>
          <w:sz w:val="20"/>
          <w:szCs w:val="24"/>
        </w:rPr>
      </w:pPr>
    </w:p>
    <w:p w14:paraId="7702E920" w14:textId="058C1E71" w:rsidR="00DA671B" w:rsidRDefault="00DA671B" w:rsidP="00DA671B">
      <w:pPr>
        <w:pStyle w:val="Encabezado"/>
        <w:tabs>
          <w:tab w:val="left" w:pos="7635"/>
        </w:tabs>
        <w:ind w:left="720"/>
        <w:jc w:val="right"/>
        <w:rPr>
          <w:rFonts w:ascii="Arial" w:hAnsi="Arial" w:cs="Arial"/>
          <w:b/>
          <w:sz w:val="20"/>
          <w:szCs w:val="24"/>
        </w:rPr>
      </w:pPr>
      <w:r>
        <w:rPr>
          <w:rFonts w:ascii="Arial" w:hAnsi="Arial" w:cs="Arial"/>
          <w:b/>
          <w:sz w:val="20"/>
          <w:szCs w:val="24"/>
        </w:rPr>
        <w:t>Hacienda Municipal</w:t>
      </w:r>
    </w:p>
    <w:p w14:paraId="45B67ACB" w14:textId="77777777" w:rsidR="00DA671B" w:rsidRDefault="00DA671B" w:rsidP="00DA671B">
      <w:pPr>
        <w:pStyle w:val="Ttulo3"/>
        <w:tabs>
          <w:tab w:val="clear" w:pos="360"/>
          <w:tab w:val="left" w:pos="708"/>
        </w:tabs>
        <w:spacing w:before="0" w:after="0"/>
        <w:ind w:left="2160"/>
        <w:jc w:val="right"/>
        <w:rPr>
          <w:bCs w:val="0"/>
          <w:sz w:val="20"/>
          <w:szCs w:val="24"/>
          <w:lang w:val="es-MX"/>
        </w:rPr>
      </w:pPr>
      <w:r>
        <w:rPr>
          <w:bCs w:val="0"/>
          <w:sz w:val="20"/>
          <w:szCs w:val="24"/>
          <w:lang w:val="es-MX"/>
        </w:rPr>
        <w:t>Asunto: Información</w:t>
      </w:r>
    </w:p>
    <w:p w14:paraId="0491957E" w14:textId="77777777" w:rsidR="00DA671B" w:rsidRDefault="00DA671B" w:rsidP="00DA671B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0"/>
          <w:szCs w:val="24"/>
        </w:rPr>
      </w:pPr>
    </w:p>
    <w:p w14:paraId="6020AAC9" w14:textId="77777777" w:rsidR="00DA671B" w:rsidRDefault="00DA671B" w:rsidP="00DA671B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0"/>
          <w:szCs w:val="24"/>
        </w:rPr>
      </w:pPr>
      <w:r>
        <w:rPr>
          <w:bCs w:val="0"/>
          <w:sz w:val="20"/>
          <w:szCs w:val="24"/>
        </w:rPr>
        <w:t>LIC. MÓNICA ALEJANDRA HERNÁNDEZ OCHOA</w:t>
      </w:r>
    </w:p>
    <w:p w14:paraId="6044BAB5" w14:textId="77777777" w:rsidR="00DA671B" w:rsidRDefault="00DA671B" w:rsidP="00DA671B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0"/>
          <w:szCs w:val="24"/>
        </w:rPr>
      </w:pPr>
      <w:r>
        <w:rPr>
          <w:bCs w:val="0"/>
          <w:sz w:val="20"/>
          <w:szCs w:val="24"/>
        </w:rPr>
        <w:t>ENCARGADA DE LA DIRECCIÓN DE LA UNIDAD</w:t>
      </w:r>
    </w:p>
    <w:p w14:paraId="47BB9BDA" w14:textId="77777777" w:rsidR="00DA671B" w:rsidRDefault="00DA671B" w:rsidP="00DA671B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0"/>
          <w:szCs w:val="24"/>
        </w:rPr>
      </w:pPr>
      <w:r>
        <w:rPr>
          <w:bCs w:val="0"/>
          <w:sz w:val="20"/>
          <w:szCs w:val="24"/>
        </w:rPr>
        <w:t>DE TRANSPARENCIA Y BUENAS PRÁCTICAS</w:t>
      </w:r>
    </w:p>
    <w:p w14:paraId="0356DBD5" w14:textId="77777777" w:rsidR="00DA671B" w:rsidRDefault="00DA671B" w:rsidP="00DA671B">
      <w:pPr>
        <w:pStyle w:val="Ttulo3"/>
        <w:tabs>
          <w:tab w:val="clear" w:pos="360"/>
          <w:tab w:val="left" w:pos="708"/>
        </w:tabs>
        <w:spacing w:before="0" w:after="0"/>
        <w:ind w:left="2160"/>
        <w:rPr>
          <w:bCs w:val="0"/>
          <w:sz w:val="20"/>
          <w:szCs w:val="24"/>
        </w:rPr>
      </w:pPr>
      <w:r>
        <w:rPr>
          <w:bCs w:val="0"/>
          <w:sz w:val="20"/>
          <w:szCs w:val="24"/>
        </w:rPr>
        <w:t>PRESENTE:</w:t>
      </w:r>
    </w:p>
    <w:p w14:paraId="363C217E" w14:textId="77777777" w:rsidR="00DA671B" w:rsidRDefault="00DA671B" w:rsidP="00DA671B">
      <w:pPr>
        <w:ind w:left="2160"/>
        <w:jc w:val="right"/>
        <w:rPr>
          <w:rFonts w:ascii="Arial" w:eastAsia="Arial Unicode MS" w:hAnsi="Arial" w:cs="Arial"/>
          <w:sz w:val="20"/>
          <w:szCs w:val="24"/>
        </w:rPr>
      </w:pPr>
    </w:p>
    <w:p w14:paraId="3BDDB192" w14:textId="03B57FAE" w:rsidR="00EF375C" w:rsidRPr="00EF375C" w:rsidRDefault="00DA671B" w:rsidP="00EF375C">
      <w:pPr>
        <w:ind w:left="2160"/>
        <w:jc w:val="right"/>
        <w:rPr>
          <w:rFonts w:ascii="Arial" w:eastAsia="MS PGothic" w:hAnsi="Arial" w:cs="Arial"/>
          <w:sz w:val="20"/>
          <w:szCs w:val="24"/>
        </w:rPr>
      </w:pPr>
      <w:r>
        <w:rPr>
          <w:rFonts w:ascii="Arial" w:eastAsia="MS PGothic" w:hAnsi="Arial" w:cs="Arial"/>
          <w:sz w:val="20"/>
          <w:szCs w:val="24"/>
        </w:rPr>
        <w:t>Ixtlahuacán de</w:t>
      </w:r>
      <w:r w:rsidR="00570066">
        <w:rPr>
          <w:rFonts w:ascii="Arial" w:eastAsia="MS PGothic" w:hAnsi="Arial" w:cs="Arial"/>
          <w:sz w:val="20"/>
          <w:szCs w:val="24"/>
        </w:rPr>
        <w:t xml:space="preserve"> los Membrillos, Jalisco, a 0</w:t>
      </w:r>
      <w:r w:rsidR="00ED00C0">
        <w:rPr>
          <w:rFonts w:ascii="Arial" w:eastAsia="MS PGothic" w:hAnsi="Arial" w:cs="Arial"/>
          <w:sz w:val="20"/>
          <w:szCs w:val="24"/>
        </w:rPr>
        <w:t>6 de junio</w:t>
      </w:r>
      <w:r w:rsidR="00552D92">
        <w:rPr>
          <w:rFonts w:ascii="Arial" w:eastAsia="MS PGothic" w:hAnsi="Arial" w:cs="Arial"/>
          <w:sz w:val="20"/>
          <w:szCs w:val="24"/>
        </w:rPr>
        <w:t xml:space="preserve"> de 2024</w:t>
      </w:r>
    </w:p>
    <w:p w14:paraId="42F1FCDD" w14:textId="1568A2D5" w:rsidR="00DA671B" w:rsidRPr="00EE676F" w:rsidRDefault="00DA671B" w:rsidP="00DA671B">
      <w:pPr>
        <w:ind w:left="2160" w:firstLine="720"/>
        <w:jc w:val="both"/>
        <w:rPr>
          <w:rFonts w:ascii="Arial" w:hAnsi="Arial" w:cs="Arial"/>
          <w:b/>
          <w:sz w:val="20"/>
          <w:szCs w:val="24"/>
          <w:u w:val="single"/>
        </w:rPr>
      </w:pPr>
      <w:r>
        <w:rPr>
          <w:rFonts w:ascii="Arial" w:hAnsi="Arial" w:cs="Arial"/>
          <w:sz w:val="20"/>
          <w:szCs w:val="24"/>
        </w:rPr>
        <w:t xml:space="preserve">Con el propósito de transparentar el gasto público que realiza el Ayuntamiento de Ixtlahuacán de los Membrillos Jalisco a través de la herramienta del Colectivo Ciudadanos por Municipios Transparentes </w:t>
      </w:r>
      <w:r>
        <w:rPr>
          <w:rFonts w:ascii="Arial" w:hAnsi="Arial" w:cs="Arial"/>
          <w:b/>
          <w:sz w:val="20"/>
          <w:szCs w:val="24"/>
        </w:rPr>
        <w:t xml:space="preserve">(CIMTRA), </w:t>
      </w:r>
      <w:r w:rsidR="00EF375C">
        <w:rPr>
          <w:rFonts w:ascii="Arial" w:hAnsi="Arial" w:cs="Arial"/>
          <w:sz w:val="20"/>
          <w:szCs w:val="24"/>
        </w:rPr>
        <w:t xml:space="preserve">le informo que, en el mes de </w:t>
      </w:r>
      <w:r w:rsidR="00ED00C0">
        <w:rPr>
          <w:rFonts w:ascii="Arial" w:hAnsi="Arial" w:cs="Arial"/>
          <w:b/>
          <w:sz w:val="20"/>
          <w:szCs w:val="24"/>
          <w:u w:val="single"/>
        </w:rPr>
        <w:t>MAY</w:t>
      </w:r>
      <w:r w:rsidR="009541CF">
        <w:rPr>
          <w:rFonts w:ascii="Arial" w:hAnsi="Arial" w:cs="Arial"/>
          <w:b/>
          <w:sz w:val="20"/>
          <w:szCs w:val="24"/>
          <w:u w:val="single"/>
        </w:rPr>
        <w:t>O</w:t>
      </w:r>
      <w:r w:rsidR="00EF375C" w:rsidRPr="00EF375C">
        <w:rPr>
          <w:rFonts w:ascii="Arial" w:hAnsi="Arial" w:cs="Arial"/>
          <w:b/>
          <w:sz w:val="20"/>
          <w:szCs w:val="24"/>
          <w:u w:val="single"/>
        </w:rPr>
        <w:t xml:space="preserve"> de</w:t>
      </w:r>
      <w:r w:rsidRPr="00EF375C">
        <w:rPr>
          <w:rFonts w:ascii="Arial" w:hAnsi="Arial" w:cs="Arial"/>
          <w:b/>
          <w:sz w:val="20"/>
          <w:szCs w:val="24"/>
          <w:u w:val="single"/>
        </w:rPr>
        <w:t xml:space="preserve"> 20</w:t>
      </w:r>
      <w:r w:rsidR="00552D92">
        <w:rPr>
          <w:rFonts w:ascii="Arial" w:hAnsi="Arial" w:cs="Arial"/>
          <w:b/>
          <w:sz w:val="20"/>
          <w:szCs w:val="24"/>
          <w:u w:val="single"/>
        </w:rPr>
        <w:t>24</w:t>
      </w:r>
      <w:r>
        <w:rPr>
          <w:rFonts w:ascii="Arial" w:hAnsi="Arial" w:cs="Arial"/>
          <w:sz w:val="20"/>
          <w:szCs w:val="24"/>
        </w:rPr>
        <w:t xml:space="preserve">, </w:t>
      </w:r>
      <w:r>
        <w:rPr>
          <w:rFonts w:ascii="Arial" w:hAnsi="Arial" w:cs="Arial"/>
          <w:b/>
          <w:sz w:val="20"/>
          <w:szCs w:val="24"/>
        </w:rPr>
        <w:t xml:space="preserve">NO se han realizado </w:t>
      </w:r>
      <w:r w:rsidRPr="00EE676F">
        <w:rPr>
          <w:rFonts w:ascii="Arial" w:hAnsi="Arial" w:cs="Arial"/>
          <w:b/>
          <w:sz w:val="20"/>
          <w:szCs w:val="24"/>
          <w:u w:val="single"/>
        </w:rPr>
        <w:t>Gastos de Gestión del Cuerpo Edilicio.</w:t>
      </w:r>
    </w:p>
    <w:p w14:paraId="587E876B" w14:textId="77777777" w:rsidR="00DA671B" w:rsidRDefault="00DA671B" w:rsidP="00DA671B">
      <w:pPr>
        <w:ind w:left="2160" w:firstLine="720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Lo anterior, para generar la actualización mensual de la información fundamental, en términos del artículo 25 de la Ley de Transparencia y Acceso a la Información Pública del Estado de Jalisco y sus Municipios.</w:t>
      </w:r>
    </w:p>
    <w:p w14:paraId="091E0B9C" w14:textId="77777777" w:rsidR="00DA671B" w:rsidRDefault="00DA671B" w:rsidP="00DA671B">
      <w:pPr>
        <w:ind w:left="720"/>
        <w:rPr>
          <w:rFonts w:ascii="Arial" w:eastAsia="Arial Unicode MS" w:hAnsi="Arial" w:cs="Arial"/>
          <w:sz w:val="20"/>
          <w:szCs w:val="24"/>
        </w:rPr>
      </w:pPr>
    </w:p>
    <w:p w14:paraId="60B01D30" w14:textId="77777777" w:rsidR="00DA671B" w:rsidRDefault="00DA671B" w:rsidP="00DA671B">
      <w:pPr>
        <w:ind w:left="720"/>
        <w:jc w:val="center"/>
        <w:rPr>
          <w:rFonts w:ascii="Arial" w:eastAsia="Arial Unicode MS" w:hAnsi="Arial" w:cs="Arial"/>
          <w:sz w:val="20"/>
          <w:szCs w:val="24"/>
        </w:rPr>
      </w:pPr>
      <w:r>
        <w:rPr>
          <w:rFonts w:ascii="Arial" w:eastAsia="Arial Unicode MS" w:hAnsi="Arial" w:cs="Arial"/>
          <w:sz w:val="20"/>
          <w:szCs w:val="24"/>
        </w:rPr>
        <w:t xml:space="preserve">        Sin otro particular me despido, no sin antes reiterarle un cordial saludo.</w:t>
      </w:r>
    </w:p>
    <w:p w14:paraId="5F5C9925" w14:textId="77777777" w:rsidR="00DA671B" w:rsidRDefault="00DA671B" w:rsidP="00DA671B">
      <w:pPr>
        <w:ind w:left="2160"/>
        <w:rPr>
          <w:rFonts w:ascii="Arial" w:eastAsia="Arial Unicode MS" w:hAnsi="Arial" w:cs="Arial"/>
          <w:sz w:val="20"/>
          <w:szCs w:val="24"/>
        </w:rPr>
      </w:pPr>
    </w:p>
    <w:p w14:paraId="7E6C110E" w14:textId="77777777" w:rsidR="00DA671B" w:rsidRDefault="00DA671B" w:rsidP="00DA671B">
      <w:pPr>
        <w:spacing w:after="0"/>
        <w:ind w:left="2160"/>
        <w:jc w:val="center"/>
        <w:rPr>
          <w:rFonts w:ascii="Arial" w:eastAsia="Arial Unicode MS" w:hAnsi="Arial" w:cs="Arial"/>
          <w:b/>
          <w:sz w:val="20"/>
          <w:szCs w:val="24"/>
        </w:rPr>
      </w:pPr>
      <w:r>
        <w:rPr>
          <w:rFonts w:ascii="Arial" w:eastAsia="Arial Unicode MS" w:hAnsi="Arial" w:cs="Arial"/>
          <w:b/>
          <w:sz w:val="20"/>
          <w:szCs w:val="24"/>
        </w:rPr>
        <w:t>ATENTAMENTE:</w:t>
      </w:r>
    </w:p>
    <w:p w14:paraId="12D74684" w14:textId="77777777" w:rsidR="00DA671B" w:rsidRDefault="00DA671B" w:rsidP="00DA671B">
      <w:pPr>
        <w:spacing w:after="0"/>
        <w:ind w:left="2160"/>
        <w:jc w:val="center"/>
        <w:rPr>
          <w:rFonts w:ascii="Arial" w:eastAsia="Arial Unicode MS" w:hAnsi="Arial" w:cs="Arial"/>
          <w:b/>
          <w:sz w:val="20"/>
          <w:szCs w:val="24"/>
        </w:rPr>
      </w:pPr>
    </w:p>
    <w:p w14:paraId="3DCE5C64" w14:textId="77777777" w:rsidR="00DA671B" w:rsidRDefault="00DA671B" w:rsidP="00DA671B">
      <w:pPr>
        <w:ind w:left="2160"/>
        <w:rPr>
          <w:rFonts w:ascii="Arial" w:eastAsia="MS PGothic" w:hAnsi="Arial" w:cs="Arial"/>
          <w:b/>
          <w:sz w:val="20"/>
        </w:rPr>
      </w:pPr>
    </w:p>
    <w:p w14:paraId="30BB2F70" w14:textId="77777777" w:rsidR="00DA671B" w:rsidRDefault="00DA671B" w:rsidP="00DA671B">
      <w:pPr>
        <w:spacing w:after="0"/>
        <w:ind w:left="2160"/>
        <w:jc w:val="center"/>
        <w:rPr>
          <w:rFonts w:ascii="Arial" w:eastAsia="Arial Unicode MS" w:hAnsi="Arial" w:cs="Arial"/>
          <w:sz w:val="20"/>
          <w:szCs w:val="24"/>
        </w:rPr>
      </w:pPr>
      <w:r>
        <w:rPr>
          <w:rFonts w:ascii="Arial" w:eastAsia="Arial Unicode MS" w:hAnsi="Arial" w:cs="Arial"/>
          <w:sz w:val="20"/>
          <w:szCs w:val="24"/>
        </w:rPr>
        <w:t>___________________________________________</w:t>
      </w:r>
    </w:p>
    <w:p w14:paraId="18179DA1" w14:textId="2448525A" w:rsidR="00DA671B" w:rsidRPr="003B69DB" w:rsidRDefault="00DA671B" w:rsidP="00DA671B">
      <w:pPr>
        <w:spacing w:after="0"/>
        <w:ind w:left="2160"/>
        <w:jc w:val="center"/>
        <w:rPr>
          <w:rFonts w:ascii="Arial" w:eastAsia="Arial Unicode MS" w:hAnsi="Arial" w:cs="Arial"/>
          <w:b/>
          <w:sz w:val="20"/>
          <w:szCs w:val="24"/>
        </w:rPr>
      </w:pPr>
      <w:r w:rsidRPr="003B69DB">
        <w:rPr>
          <w:rFonts w:ascii="Arial" w:eastAsia="Arial Unicode MS" w:hAnsi="Arial" w:cs="Arial"/>
          <w:b/>
          <w:sz w:val="20"/>
          <w:szCs w:val="24"/>
        </w:rPr>
        <w:t>L.A.E.</w:t>
      </w:r>
      <w:r w:rsidR="003B69DB" w:rsidRPr="003B69DB">
        <w:rPr>
          <w:rFonts w:ascii="Arial" w:eastAsia="Arial Unicode MS" w:hAnsi="Arial" w:cs="Arial"/>
          <w:b/>
          <w:sz w:val="20"/>
          <w:szCs w:val="24"/>
        </w:rPr>
        <w:t xml:space="preserve"> BRUNO GERMAN E</w:t>
      </w:r>
      <w:r w:rsidR="003B69DB">
        <w:rPr>
          <w:rFonts w:ascii="Arial" w:eastAsia="Arial Unicode MS" w:hAnsi="Arial" w:cs="Arial"/>
          <w:b/>
          <w:sz w:val="20"/>
          <w:szCs w:val="24"/>
        </w:rPr>
        <w:t>NCISO GUILLEN</w:t>
      </w:r>
    </w:p>
    <w:p w14:paraId="5D06D6F8" w14:textId="77777777" w:rsidR="00DA671B" w:rsidRDefault="00DA671B" w:rsidP="00DA671B">
      <w:pPr>
        <w:spacing w:after="0"/>
        <w:ind w:left="2160"/>
        <w:jc w:val="center"/>
        <w:rPr>
          <w:rFonts w:ascii="Arial" w:eastAsia="Arial Unicode MS" w:hAnsi="Arial" w:cs="Arial"/>
          <w:b/>
          <w:sz w:val="20"/>
          <w:szCs w:val="24"/>
        </w:rPr>
      </w:pPr>
      <w:r>
        <w:rPr>
          <w:rFonts w:ascii="Arial" w:eastAsia="Arial Unicode MS" w:hAnsi="Arial" w:cs="Arial"/>
          <w:b/>
          <w:sz w:val="20"/>
          <w:szCs w:val="24"/>
        </w:rPr>
        <w:t>ENCARGADO DE LA HACIENDA MUNICIPAL</w:t>
      </w:r>
    </w:p>
    <w:p w14:paraId="6A71CBBF" w14:textId="77777777" w:rsidR="00DA671B" w:rsidRDefault="00DA671B" w:rsidP="00DA671B">
      <w:pPr>
        <w:spacing w:after="0"/>
        <w:ind w:left="2160"/>
        <w:jc w:val="center"/>
        <w:rPr>
          <w:rFonts w:ascii="Arial" w:eastAsia="Arial Unicode MS" w:hAnsi="Arial" w:cs="Arial"/>
          <w:b/>
          <w:sz w:val="20"/>
          <w:szCs w:val="24"/>
        </w:rPr>
      </w:pPr>
      <w:r>
        <w:rPr>
          <w:rFonts w:ascii="Arial" w:eastAsia="Arial Unicode MS" w:hAnsi="Arial" w:cs="Arial"/>
          <w:b/>
          <w:sz w:val="20"/>
          <w:szCs w:val="24"/>
        </w:rPr>
        <w:t>DE IXTLAHUACÁN DE LOS MEMBRILLOS, JALISCO</w:t>
      </w:r>
    </w:p>
    <w:p w14:paraId="2AA24E8E" w14:textId="77777777" w:rsidR="00DA671B" w:rsidRDefault="00DA671B" w:rsidP="00DA671B">
      <w:pPr>
        <w:spacing w:after="0"/>
        <w:ind w:left="720"/>
        <w:rPr>
          <w:rFonts w:ascii="Arial" w:eastAsia="MS PGothic" w:hAnsi="Arial" w:cs="Arial"/>
          <w:sz w:val="20"/>
          <w:szCs w:val="24"/>
        </w:rPr>
      </w:pPr>
    </w:p>
    <w:p w14:paraId="2FAC7434" w14:textId="77777777" w:rsidR="00DA671B" w:rsidRDefault="00DA671B" w:rsidP="00DA671B">
      <w:pPr>
        <w:spacing w:after="0"/>
        <w:ind w:left="2160"/>
        <w:jc w:val="both"/>
        <w:rPr>
          <w:rFonts w:ascii="Arial" w:eastAsia="MS PGothic" w:hAnsi="Arial" w:cs="Arial"/>
          <w:sz w:val="20"/>
          <w:szCs w:val="24"/>
        </w:rPr>
      </w:pPr>
    </w:p>
    <w:p w14:paraId="05F2C7D6" w14:textId="77777777" w:rsidR="00DA671B" w:rsidRDefault="00DA671B" w:rsidP="00DA671B">
      <w:pPr>
        <w:spacing w:after="0"/>
        <w:ind w:left="2160"/>
        <w:jc w:val="both"/>
        <w:rPr>
          <w:rFonts w:ascii="Arial" w:eastAsia="MS PGothic" w:hAnsi="Arial" w:cs="Arial"/>
          <w:sz w:val="20"/>
          <w:szCs w:val="24"/>
        </w:rPr>
      </w:pPr>
    </w:p>
    <w:p w14:paraId="4DE90128" w14:textId="77777777" w:rsidR="00DA671B" w:rsidRPr="00EE676F" w:rsidRDefault="00DA671B" w:rsidP="00DA671B">
      <w:pPr>
        <w:spacing w:after="0"/>
        <w:ind w:left="2160"/>
        <w:jc w:val="both"/>
        <w:rPr>
          <w:rFonts w:ascii="Arial" w:eastAsia="MS PGothic" w:hAnsi="Arial" w:cs="Arial"/>
          <w:sz w:val="18"/>
          <w:szCs w:val="24"/>
          <w:lang w:val="en-US"/>
        </w:rPr>
      </w:pPr>
      <w:proofErr w:type="spellStart"/>
      <w:r w:rsidRPr="00EE676F">
        <w:rPr>
          <w:rFonts w:ascii="Arial" w:eastAsia="MS PGothic" w:hAnsi="Arial" w:cs="Arial"/>
          <w:sz w:val="18"/>
          <w:szCs w:val="24"/>
          <w:lang w:val="en-US"/>
        </w:rPr>
        <w:t>C.c.p</w:t>
      </w:r>
      <w:proofErr w:type="spellEnd"/>
      <w:r w:rsidRPr="00EE676F">
        <w:rPr>
          <w:rFonts w:ascii="Arial" w:eastAsia="MS PGothic" w:hAnsi="Arial" w:cs="Arial"/>
          <w:sz w:val="18"/>
          <w:szCs w:val="24"/>
          <w:lang w:val="en-US"/>
        </w:rPr>
        <w:t xml:space="preserve">. </w:t>
      </w:r>
      <w:proofErr w:type="spellStart"/>
      <w:r w:rsidRPr="00EE676F">
        <w:rPr>
          <w:rFonts w:ascii="Arial" w:eastAsia="MS PGothic" w:hAnsi="Arial" w:cs="Arial"/>
          <w:sz w:val="18"/>
          <w:szCs w:val="24"/>
          <w:lang w:val="en-US"/>
        </w:rPr>
        <w:t>Archivo</w:t>
      </w:r>
      <w:proofErr w:type="spellEnd"/>
    </w:p>
    <w:p w14:paraId="7EDE4002" w14:textId="1078AA04" w:rsidR="00DA671B" w:rsidRDefault="00552D92" w:rsidP="00DA671B">
      <w:pPr>
        <w:spacing w:after="0"/>
        <w:ind w:left="2160"/>
        <w:rPr>
          <w:rFonts w:ascii="Arial" w:eastAsia="MS PGothic" w:hAnsi="Arial" w:cs="Arial"/>
          <w:sz w:val="18"/>
          <w:szCs w:val="24"/>
          <w:lang w:val="en-US"/>
        </w:rPr>
      </w:pPr>
      <w:r>
        <w:rPr>
          <w:rFonts w:ascii="Arial" w:eastAsia="MS PGothic" w:hAnsi="Arial" w:cs="Arial"/>
          <w:sz w:val="18"/>
          <w:szCs w:val="24"/>
          <w:lang w:val="en-US"/>
        </w:rPr>
        <w:t>HMI/</w:t>
      </w:r>
      <w:proofErr w:type="spellStart"/>
      <w:r>
        <w:rPr>
          <w:rFonts w:ascii="Arial" w:eastAsia="MS PGothic" w:hAnsi="Arial" w:cs="Arial"/>
          <w:sz w:val="18"/>
          <w:szCs w:val="24"/>
          <w:lang w:val="en-US"/>
        </w:rPr>
        <w:t>ngzs</w:t>
      </w:r>
      <w:proofErr w:type="spellEnd"/>
    </w:p>
    <w:p w14:paraId="2F4A7CD2" w14:textId="77777777" w:rsidR="00AA360F" w:rsidRPr="00EE676F" w:rsidRDefault="00AA360F" w:rsidP="00292DB9">
      <w:pPr>
        <w:pStyle w:val="Encabezado"/>
        <w:tabs>
          <w:tab w:val="left" w:pos="7635"/>
        </w:tabs>
        <w:ind w:left="1440"/>
        <w:jc w:val="right"/>
        <w:rPr>
          <w:rFonts w:ascii="Arial" w:eastAsia="Arial Unicode MS" w:hAnsi="Arial" w:cs="Arial"/>
          <w:sz w:val="18"/>
          <w:szCs w:val="18"/>
          <w:lang w:val="en-US"/>
        </w:rPr>
      </w:pPr>
    </w:p>
    <w:sectPr w:rsidR="00AA360F" w:rsidRPr="00EE676F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10475" w14:textId="77777777" w:rsidR="00DA671B" w:rsidRDefault="00DA671B" w:rsidP="008E0914">
      <w:pPr>
        <w:spacing w:after="0" w:line="240" w:lineRule="auto"/>
      </w:pPr>
      <w:r>
        <w:separator/>
      </w:r>
    </w:p>
  </w:endnote>
  <w:endnote w:type="continuationSeparator" w:id="0">
    <w:p w14:paraId="4760F476" w14:textId="77777777" w:rsidR="00DA671B" w:rsidRDefault="00DA671B" w:rsidP="008E0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A353F0" w14:textId="77777777" w:rsidR="00DA671B" w:rsidRDefault="00DA671B" w:rsidP="008E0914">
      <w:pPr>
        <w:spacing w:after="0" w:line="240" w:lineRule="auto"/>
      </w:pPr>
      <w:r>
        <w:separator/>
      </w:r>
    </w:p>
  </w:footnote>
  <w:footnote w:type="continuationSeparator" w:id="0">
    <w:p w14:paraId="0BCE90A8" w14:textId="77777777" w:rsidR="00DA671B" w:rsidRDefault="00DA671B" w:rsidP="008E0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3BAAD" w14:textId="77777777" w:rsidR="008E0914" w:rsidRDefault="008E091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5B507DD" wp14:editId="4CFB7A35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762875" cy="10055602"/>
          <wp:effectExtent l="0" t="0" r="0" b="317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10055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71B"/>
    <w:rsid w:val="000D16AC"/>
    <w:rsid w:val="00101CA7"/>
    <w:rsid w:val="00292DB9"/>
    <w:rsid w:val="003B69DB"/>
    <w:rsid w:val="004B542B"/>
    <w:rsid w:val="00552D92"/>
    <w:rsid w:val="00570066"/>
    <w:rsid w:val="005E2204"/>
    <w:rsid w:val="00612A2B"/>
    <w:rsid w:val="00811D12"/>
    <w:rsid w:val="008E0914"/>
    <w:rsid w:val="00932F19"/>
    <w:rsid w:val="009541CF"/>
    <w:rsid w:val="009C410D"/>
    <w:rsid w:val="00AA360F"/>
    <w:rsid w:val="00B267D0"/>
    <w:rsid w:val="00B45D34"/>
    <w:rsid w:val="00C01F49"/>
    <w:rsid w:val="00C62DE0"/>
    <w:rsid w:val="00C833B3"/>
    <w:rsid w:val="00CF6135"/>
    <w:rsid w:val="00D944C2"/>
    <w:rsid w:val="00DA671B"/>
    <w:rsid w:val="00DD7FA1"/>
    <w:rsid w:val="00E91FD9"/>
    <w:rsid w:val="00ED00C0"/>
    <w:rsid w:val="00EE676F"/>
    <w:rsid w:val="00EF375C"/>
    <w:rsid w:val="00F2123C"/>
    <w:rsid w:val="00F26799"/>
    <w:rsid w:val="00F8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2941E803"/>
  <w15:docId w15:val="{DCC827EE-BF2F-4EF6-B28D-F57A9A82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71B"/>
    <w:pPr>
      <w:spacing w:line="252" w:lineRule="auto"/>
    </w:pPr>
    <w:rPr>
      <w:lang w:val="es-MX"/>
    </w:rPr>
  </w:style>
  <w:style w:type="paragraph" w:styleId="Ttulo3">
    <w:name w:val="heading 3"/>
    <w:basedOn w:val="Normal"/>
    <w:next w:val="Normal"/>
    <w:link w:val="Ttulo3Car"/>
    <w:unhideWhenUsed/>
    <w:qFormat/>
    <w:rsid w:val="00AA360F"/>
    <w:pPr>
      <w:keepNext/>
      <w:tabs>
        <w:tab w:val="num" w:pos="360"/>
      </w:tabs>
      <w:suppressAutoHyphens/>
      <w:spacing w:before="240" w:after="60" w:line="240" w:lineRule="auto"/>
      <w:outlineLvl w:val="2"/>
    </w:pPr>
    <w:rPr>
      <w:rFonts w:ascii="Arial" w:eastAsia="Times" w:hAnsi="Arial" w:cs="Arial"/>
      <w:b/>
      <w:bCs/>
      <w:sz w:val="26"/>
      <w:szCs w:val="26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0914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8E0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0914"/>
    <w:rPr>
      <w:lang w:val="es-MX"/>
    </w:rPr>
  </w:style>
  <w:style w:type="character" w:customStyle="1" w:styleId="Ttulo3Car">
    <w:name w:val="Título 3 Car"/>
    <w:basedOn w:val="Fuentedeprrafopredeter"/>
    <w:link w:val="Ttulo3"/>
    <w:rsid w:val="00AA360F"/>
    <w:rPr>
      <w:rFonts w:ascii="Arial" w:eastAsia="Times" w:hAnsi="Arial" w:cs="Arial"/>
      <w:b/>
      <w:bCs/>
      <w:sz w:val="26"/>
      <w:szCs w:val="26"/>
      <w:lang w:val="es-ES_tradnl" w:eastAsia="ar-SA"/>
    </w:rPr>
  </w:style>
  <w:style w:type="paragraph" w:styleId="Sinespaciado">
    <w:name w:val="No Spacing"/>
    <w:uiPriority w:val="1"/>
    <w:qFormat/>
    <w:rsid w:val="00AA360F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3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360F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3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cologia\Desktop\HOJA%20MEMBRETADA\carta%202022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2022</Template>
  <TotalTime>12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Patrimonio</dc:creator>
  <cp:keywords/>
  <dc:description/>
  <cp:lastModifiedBy>Patrimonio</cp:lastModifiedBy>
  <cp:revision>20</cp:revision>
  <cp:lastPrinted>2024-10-03T16:47:00Z</cp:lastPrinted>
  <dcterms:created xsi:type="dcterms:W3CDTF">2023-04-16T00:00:00Z</dcterms:created>
  <dcterms:modified xsi:type="dcterms:W3CDTF">2024-10-03T16:47:00Z</dcterms:modified>
</cp:coreProperties>
</file>