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BB11E" w14:textId="77777777" w:rsidR="00A9790D" w:rsidRPr="00D01C85" w:rsidRDefault="00A9790D" w:rsidP="00D01C85"/>
    <w:p w14:paraId="72D67DA6" w14:textId="77777777" w:rsidR="00A9790D" w:rsidRPr="00D01C85" w:rsidRDefault="00A9790D" w:rsidP="00D01C85">
      <w:pPr>
        <w:rPr>
          <w:sz w:val="24"/>
          <w:szCs w:val="24"/>
        </w:rPr>
      </w:pPr>
    </w:p>
    <w:p w14:paraId="299F3A86" w14:textId="77777777" w:rsidR="00A9790D" w:rsidRPr="00D01C85" w:rsidRDefault="00A9790D" w:rsidP="00D01C85">
      <w:pPr>
        <w:rPr>
          <w:sz w:val="24"/>
          <w:szCs w:val="24"/>
        </w:rPr>
      </w:pPr>
    </w:p>
    <w:p w14:paraId="5C94FA39" w14:textId="77777777" w:rsidR="00A9790D" w:rsidRPr="00D01C85" w:rsidRDefault="00A9790D" w:rsidP="00D01C85">
      <w:pPr>
        <w:rPr>
          <w:sz w:val="24"/>
          <w:szCs w:val="24"/>
        </w:rPr>
      </w:pPr>
    </w:p>
    <w:p w14:paraId="5554677C" w14:textId="77777777" w:rsidR="00A9790D" w:rsidRPr="005A777A" w:rsidRDefault="00A9790D" w:rsidP="00D01C85">
      <w:pPr>
        <w:jc w:val="right"/>
        <w:rPr>
          <w:rFonts w:ascii="Arial Narrow" w:hAnsi="Arial Narrow"/>
          <w:sz w:val="28"/>
          <w:szCs w:val="28"/>
        </w:rPr>
      </w:pPr>
    </w:p>
    <w:p w14:paraId="2212D52B" w14:textId="6326E582" w:rsidR="00A9790D" w:rsidRPr="005A777A" w:rsidRDefault="00D01C85" w:rsidP="00D01C85">
      <w:pPr>
        <w:jc w:val="right"/>
        <w:rPr>
          <w:rFonts w:ascii="Arial Narrow" w:eastAsia="Arial" w:hAnsi="Arial Narrow"/>
          <w:sz w:val="28"/>
          <w:szCs w:val="28"/>
        </w:rPr>
      </w:pPr>
      <w:r w:rsidRPr="005A777A">
        <w:rPr>
          <w:rFonts w:ascii="Arial Narrow" w:eastAsia="Arial" w:hAnsi="Arial Narrow"/>
          <w:sz w:val="28"/>
          <w:szCs w:val="28"/>
        </w:rPr>
        <w:t>DS.</w:t>
      </w:r>
      <w:r w:rsidR="007A098F" w:rsidRPr="005A777A">
        <w:rPr>
          <w:rFonts w:ascii="Arial Narrow" w:eastAsia="Arial" w:hAnsi="Arial Narrow"/>
          <w:sz w:val="28"/>
          <w:szCs w:val="28"/>
        </w:rPr>
        <w:t>202</w:t>
      </w:r>
      <w:r w:rsidR="001504A4">
        <w:rPr>
          <w:rFonts w:ascii="Arial Narrow" w:eastAsia="Arial" w:hAnsi="Arial Narrow"/>
          <w:sz w:val="28"/>
          <w:szCs w:val="28"/>
        </w:rPr>
        <w:t>5</w:t>
      </w:r>
    </w:p>
    <w:p w14:paraId="47889349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5D8727FE" w14:textId="77777777" w:rsidR="00D01C85" w:rsidRPr="005A777A" w:rsidRDefault="00D01C85" w:rsidP="00D01C85">
      <w:pPr>
        <w:rPr>
          <w:rFonts w:ascii="Arial Narrow" w:eastAsia="Arial" w:hAnsi="Arial Narrow"/>
          <w:sz w:val="28"/>
          <w:szCs w:val="28"/>
        </w:rPr>
      </w:pPr>
    </w:p>
    <w:p w14:paraId="25161843" w14:textId="348B6662" w:rsidR="00D01C85" w:rsidRPr="005A777A" w:rsidRDefault="00C35285" w:rsidP="00D01C85">
      <w:pPr>
        <w:rPr>
          <w:rFonts w:ascii="Arial Narrow" w:eastAsia="Arial" w:hAnsi="Arial Narrow"/>
          <w:sz w:val="28"/>
          <w:szCs w:val="28"/>
        </w:rPr>
      </w:pPr>
      <w:r w:rsidRPr="005A777A">
        <w:rPr>
          <w:rFonts w:ascii="Arial Narrow" w:eastAsia="Arial" w:hAnsi="Arial Narrow"/>
          <w:sz w:val="28"/>
          <w:szCs w:val="28"/>
        </w:rPr>
        <w:t xml:space="preserve">Lic. Mónica Alejandra Hernández Ochoa </w:t>
      </w:r>
    </w:p>
    <w:p w14:paraId="5BAD85C6" w14:textId="27D9BCFF" w:rsidR="00D01C85" w:rsidRPr="005A777A" w:rsidRDefault="00C35285" w:rsidP="00D01C85">
      <w:pPr>
        <w:rPr>
          <w:rFonts w:ascii="Arial Narrow" w:eastAsia="Arial" w:hAnsi="Arial Narrow"/>
          <w:sz w:val="28"/>
          <w:szCs w:val="28"/>
        </w:rPr>
      </w:pPr>
      <w:r w:rsidRPr="005A777A">
        <w:rPr>
          <w:rFonts w:ascii="Arial Narrow" w:eastAsia="Arial" w:hAnsi="Arial Narrow"/>
          <w:sz w:val="28"/>
          <w:szCs w:val="28"/>
        </w:rPr>
        <w:t>Directora de la dirección de la unidad</w:t>
      </w:r>
    </w:p>
    <w:p w14:paraId="2AF1E90E" w14:textId="5B45EE99" w:rsidR="00D01C85" w:rsidRPr="005A777A" w:rsidRDefault="00D01C85" w:rsidP="00D01C85">
      <w:pPr>
        <w:rPr>
          <w:rFonts w:ascii="Arial Narrow" w:eastAsia="Arial" w:hAnsi="Arial Narrow"/>
          <w:sz w:val="28"/>
          <w:szCs w:val="28"/>
        </w:rPr>
      </w:pPr>
      <w:r w:rsidRPr="005A777A">
        <w:rPr>
          <w:rFonts w:ascii="Arial Narrow" w:eastAsia="Arial" w:hAnsi="Arial Narrow"/>
          <w:sz w:val="28"/>
          <w:szCs w:val="28"/>
        </w:rPr>
        <w:t>D</w:t>
      </w:r>
      <w:r w:rsidR="00C35285" w:rsidRPr="005A777A">
        <w:rPr>
          <w:rFonts w:ascii="Arial Narrow" w:eastAsia="Arial" w:hAnsi="Arial Narrow"/>
          <w:sz w:val="28"/>
          <w:szCs w:val="28"/>
        </w:rPr>
        <w:t xml:space="preserve">e transparencia y buenas prácticas. </w:t>
      </w:r>
    </w:p>
    <w:p w14:paraId="1D8675AF" w14:textId="2765FA51" w:rsidR="00A9790D" w:rsidRPr="005A777A" w:rsidRDefault="00C35285" w:rsidP="00D01C85">
      <w:pPr>
        <w:rPr>
          <w:rFonts w:ascii="Arial Narrow" w:eastAsia="Arial" w:hAnsi="Arial Narrow"/>
          <w:sz w:val="28"/>
          <w:szCs w:val="28"/>
        </w:rPr>
      </w:pPr>
      <w:r w:rsidRPr="005A777A">
        <w:rPr>
          <w:rFonts w:ascii="Arial Narrow" w:eastAsia="Arial" w:hAnsi="Arial Narrow"/>
          <w:sz w:val="28"/>
          <w:szCs w:val="28"/>
        </w:rPr>
        <w:t>Presente.</w:t>
      </w:r>
    </w:p>
    <w:p w14:paraId="4A5D8BDF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01CBC6ED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019B2E92" w14:textId="3EA9F3C4" w:rsidR="00A9790D" w:rsidRPr="005A777A" w:rsidRDefault="00D01C85" w:rsidP="00D01C85">
      <w:pPr>
        <w:rPr>
          <w:rFonts w:ascii="Arial Narrow" w:eastAsia="Arial" w:hAnsi="Arial Narrow"/>
          <w:sz w:val="28"/>
          <w:szCs w:val="28"/>
        </w:rPr>
      </w:pPr>
      <w:r w:rsidRPr="005A777A">
        <w:rPr>
          <w:rFonts w:ascii="Arial Narrow" w:eastAsia="Arial" w:hAnsi="Arial Narrow"/>
          <w:sz w:val="28"/>
          <w:szCs w:val="28"/>
        </w:rPr>
        <w:t>Ixtlahuacán</w:t>
      </w:r>
      <w:r w:rsidR="007A098F" w:rsidRPr="005A777A">
        <w:rPr>
          <w:rFonts w:ascii="Arial Narrow" w:eastAsia="Arial" w:hAnsi="Arial Narrow"/>
          <w:sz w:val="28"/>
          <w:szCs w:val="28"/>
        </w:rPr>
        <w:t xml:space="preserve"> de los Membrillos, Jalisco, a </w:t>
      </w:r>
      <w:r w:rsidR="001504A4">
        <w:rPr>
          <w:rFonts w:ascii="Arial Narrow" w:eastAsia="Arial" w:hAnsi="Arial Narrow"/>
          <w:sz w:val="28"/>
          <w:szCs w:val="28"/>
        </w:rPr>
        <w:t>0</w:t>
      </w:r>
      <w:r w:rsidR="008940F3">
        <w:rPr>
          <w:rFonts w:ascii="Arial Narrow" w:eastAsia="Arial" w:hAnsi="Arial Narrow"/>
          <w:sz w:val="28"/>
          <w:szCs w:val="28"/>
        </w:rPr>
        <w:t>1</w:t>
      </w:r>
      <w:r w:rsidR="007A098F" w:rsidRPr="005A777A">
        <w:rPr>
          <w:rFonts w:ascii="Arial Narrow" w:eastAsia="Arial" w:hAnsi="Arial Narrow"/>
          <w:sz w:val="28"/>
          <w:szCs w:val="28"/>
        </w:rPr>
        <w:t xml:space="preserve"> de </w:t>
      </w:r>
      <w:r w:rsidR="003A5102">
        <w:rPr>
          <w:rFonts w:ascii="Arial Narrow" w:eastAsia="Arial" w:hAnsi="Arial Narrow"/>
          <w:sz w:val="28"/>
          <w:szCs w:val="28"/>
        </w:rPr>
        <w:t>ju</w:t>
      </w:r>
      <w:r w:rsidR="008940F3">
        <w:rPr>
          <w:rFonts w:ascii="Arial Narrow" w:eastAsia="Arial" w:hAnsi="Arial Narrow"/>
          <w:sz w:val="28"/>
          <w:szCs w:val="28"/>
        </w:rPr>
        <w:t>l</w:t>
      </w:r>
      <w:r w:rsidR="003A5102">
        <w:rPr>
          <w:rFonts w:ascii="Arial Narrow" w:eastAsia="Arial" w:hAnsi="Arial Narrow"/>
          <w:sz w:val="28"/>
          <w:szCs w:val="28"/>
        </w:rPr>
        <w:t>io</w:t>
      </w:r>
      <w:r w:rsidR="007A098F" w:rsidRPr="005A777A">
        <w:rPr>
          <w:rFonts w:ascii="Arial Narrow" w:eastAsia="Arial" w:hAnsi="Arial Narrow"/>
          <w:sz w:val="28"/>
          <w:szCs w:val="28"/>
        </w:rPr>
        <w:t xml:space="preserve"> de 202</w:t>
      </w:r>
      <w:r w:rsidR="00A82484">
        <w:rPr>
          <w:rFonts w:ascii="Arial Narrow" w:eastAsia="Arial" w:hAnsi="Arial Narrow"/>
          <w:sz w:val="28"/>
          <w:szCs w:val="28"/>
        </w:rPr>
        <w:t>5</w:t>
      </w:r>
      <w:r w:rsidR="007A098F" w:rsidRPr="005A777A">
        <w:rPr>
          <w:rFonts w:ascii="Arial Narrow" w:eastAsia="Arial" w:hAnsi="Arial Narrow"/>
          <w:sz w:val="28"/>
          <w:szCs w:val="28"/>
        </w:rPr>
        <w:t>.</w:t>
      </w:r>
    </w:p>
    <w:p w14:paraId="39563A8F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3C114E2B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59A062EA" w14:textId="667225F2" w:rsidR="00045AB0" w:rsidRPr="005A777A" w:rsidRDefault="00045AB0" w:rsidP="00D01C85">
      <w:pPr>
        <w:pStyle w:val="Sinespaciado"/>
        <w:jc w:val="both"/>
        <w:rPr>
          <w:rFonts w:ascii="Arial Narrow" w:hAnsi="Arial Narrow" w:cs="Times New Roman"/>
          <w:sz w:val="28"/>
          <w:szCs w:val="28"/>
        </w:rPr>
      </w:pPr>
      <w:r w:rsidRPr="005A777A">
        <w:rPr>
          <w:rFonts w:ascii="Arial Narrow" w:hAnsi="Arial Narrow" w:cs="Times New Roman"/>
          <w:sz w:val="28"/>
          <w:szCs w:val="28"/>
        </w:rPr>
        <w:t xml:space="preserve">Con el Gusto de saludarle le informo que el consejo de </w:t>
      </w:r>
      <w:r w:rsidRPr="005A777A">
        <w:rPr>
          <w:rFonts w:ascii="Arial Narrow" w:hAnsi="Arial Narrow" w:cs="Times New Roman"/>
          <w:b/>
          <w:bCs/>
          <w:sz w:val="28"/>
          <w:szCs w:val="28"/>
        </w:rPr>
        <w:t>Participación y Planeación para el Desarrollo Municipal de Ixtlahuacán de los Membrillos, Jalisco,</w:t>
      </w:r>
      <w:r w:rsidRPr="005A777A">
        <w:rPr>
          <w:rFonts w:ascii="Arial Narrow" w:hAnsi="Arial Narrow" w:cs="Times New Roman"/>
          <w:sz w:val="28"/>
          <w:szCs w:val="28"/>
        </w:rPr>
        <w:t xml:space="preserve"> no sesiono en </w:t>
      </w:r>
      <w:r w:rsidR="005B3A52">
        <w:rPr>
          <w:rFonts w:ascii="Arial Narrow" w:hAnsi="Arial Narrow" w:cs="Times New Roman"/>
          <w:sz w:val="28"/>
          <w:szCs w:val="28"/>
        </w:rPr>
        <w:t xml:space="preserve">el mes de </w:t>
      </w:r>
      <w:r w:rsidR="008940F3">
        <w:rPr>
          <w:rFonts w:ascii="Arial Narrow" w:hAnsi="Arial Narrow" w:cs="Times New Roman"/>
          <w:sz w:val="28"/>
          <w:szCs w:val="28"/>
        </w:rPr>
        <w:t>junio</w:t>
      </w:r>
      <w:r w:rsidR="006B0DD5" w:rsidRPr="005A777A">
        <w:rPr>
          <w:rFonts w:ascii="Arial Narrow" w:hAnsi="Arial Narrow" w:cs="Times New Roman"/>
          <w:sz w:val="28"/>
          <w:szCs w:val="28"/>
        </w:rPr>
        <w:t xml:space="preserve"> </w:t>
      </w:r>
      <w:r w:rsidRPr="005A777A">
        <w:rPr>
          <w:rFonts w:ascii="Arial Narrow" w:hAnsi="Arial Narrow" w:cs="Times New Roman"/>
          <w:sz w:val="28"/>
          <w:szCs w:val="28"/>
        </w:rPr>
        <w:t>202</w:t>
      </w:r>
      <w:r w:rsidR="003A5102">
        <w:rPr>
          <w:rFonts w:ascii="Arial Narrow" w:hAnsi="Arial Narrow" w:cs="Times New Roman"/>
          <w:sz w:val="28"/>
          <w:szCs w:val="28"/>
        </w:rPr>
        <w:t>5</w:t>
      </w:r>
      <w:r w:rsidRPr="005A777A">
        <w:rPr>
          <w:rFonts w:ascii="Arial Narrow" w:hAnsi="Arial Narrow" w:cs="Times New Roman"/>
          <w:sz w:val="28"/>
          <w:szCs w:val="28"/>
        </w:rPr>
        <w:t>.</w:t>
      </w:r>
    </w:p>
    <w:p w14:paraId="7135549D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25FBFB0E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4EDB10D7" w14:textId="77777777" w:rsidR="00A9790D" w:rsidRPr="005A777A" w:rsidRDefault="007A098F" w:rsidP="00D01C85">
      <w:pPr>
        <w:rPr>
          <w:rFonts w:ascii="Arial Narrow" w:eastAsia="Arial" w:hAnsi="Arial Narrow"/>
          <w:sz w:val="28"/>
          <w:szCs w:val="28"/>
        </w:rPr>
      </w:pPr>
      <w:r w:rsidRPr="005A777A">
        <w:rPr>
          <w:rFonts w:ascii="Arial Narrow" w:eastAsia="Arial" w:hAnsi="Arial Narrow"/>
          <w:sz w:val="28"/>
          <w:szCs w:val="28"/>
        </w:rPr>
        <w:t>Sin otro particular me despido, no sin antes reiterarle un cordial saludo.</w:t>
      </w:r>
    </w:p>
    <w:p w14:paraId="4521F041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420AD9E3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35559F00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30C18C0E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0C26D2C0" w14:textId="77777777" w:rsidR="00A9790D" w:rsidRPr="005A777A" w:rsidRDefault="00A9790D" w:rsidP="00D01C85">
      <w:pPr>
        <w:rPr>
          <w:rFonts w:ascii="Arial Narrow" w:hAnsi="Arial Narrow"/>
          <w:sz w:val="28"/>
          <w:szCs w:val="28"/>
        </w:rPr>
      </w:pPr>
    </w:p>
    <w:p w14:paraId="486FC52C" w14:textId="2335013E" w:rsidR="00A9790D" w:rsidRPr="005A777A" w:rsidRDefault="00C35285" w:rsidP="00D01C85">
      <w:pPr>
        <w:jc w:val="center"/>
        <w:rPr>
          <w:rFonts w:ascii="Arial Narrow" w:eastAsia="Arial" w:hAnsi="Arial Narrow"/>
          <w:sz w:val="28"/>
          <w:szCs w:val="28"/>
        </w:rPr>
      </w:pPr>
      <w:r w:rsidRPr="005A777A">
        <w:rPr>
          <w:rFonts w:ascii="Arial Narrow" w:eastAsia="Arial" w:hAnsi="Arial Narrow"/>
          <w:sz w:val="28"/>
          <w:szCs w:val="28"/>
        </w:rPr>
        <w:t>Atentamente</w:t>
      </w:r>
    </w:p>
    <w:p w14:paraId="02EC1662" w14:textId="77777777" w:rsidR="00A9790D" w:rsidRPr="005A777A" w:rsidRDefault="00A9790D" w:rsidP="00D01C85">
      <w:pPr>
        <w:jc w:val="center"/>
        <w:rPr>
          <w:rFonts w:ascii="Arial Narrow" w:hAnsi="Arial Narrow"/>
          <w:sz w:val="28"/>
          <w:szCs w:val="28"/>
        </w:rPr>
      </w:pPr>
    </w:p>
    <w:p w14:paraId="3FBF0222" w14:textId="77777777" w:rsidR="00C35285" w:rsidRPr="005A777A" w:rsidRDefault="00C35285" w:rsidP="00D01C85">
      <w:pPr>
        <w:jc w:val="center"/>
        <w:rPr>
          <w:rFonts w:ascii="Arial Narrow" w:hAnsi="Arial Narrow"/>
          <w:sz w:val="28"/>
          <w:szCs w:val="28"/>
        </w:rPr>
      </w:pPr>
    </w:p>
    <w:p w14:paraId="2B92B2FB" w14:textId="27004DB8" w:rsidR="00C35285" w:rsidRPr="005A777A" w:rsidRDefault="008940F3" w:rsidP="00D01C85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</w:t>
      </w:r>
    </w:p>
    <w:p w14:paraId="710AB95B" w14:textId="64A58479" w:rsidR="00D01C85" w:rsidRPr="005A777A" w:rsidRDefault="00C35285" w:rsidP="00C35285">
      <w:pPr>
        <w:jc w:val="center"/>
        <w:rPr>
          <w:rFonts w:ascii="Arial Narrow" w:hAnsi="Arial Narrow"/>
          <w:sz w:val="28"/>
          <w:szCs w:val="28"/>
        </w:rPr>
      </w:pPr>
      <w:r w:rsidRPr="005A777A">
        <w:rPr>
          <w:rFonts w:ascii="Arial Narrow" w:hAnsi="Arial Narrow"/>
          <w:sz w:val="28"/>
          <w:szCs w:val="28"/>
        </w:rPr>
        <w:t>Lic. Juan Cesar Contreras Macias</w:t>
      </w:r>
    </w:p>
    <w:p w14:paraId="4375D56A" w14:textId="4F9427C1" w:rsidR="00D01C85" w:rsidRPr="005A777A" w:rsidRDefault="00C35285" w:rsidP="00D01C85">
      <w:pPr>
        <w:pStyle w:val="Sinespaciado"/>
        <w:jc w:val="center"/>
        <w:rPr>
          <w:rFonts w:ascii="Arial Narrow" w:hAnsi="Arial Narrow" w:cs="Times New Roman"/>
          <w:sz w:val="28"/>
          <w:szCs w:val="28"/>
        </w:rPr>
      </w:pPr>
      <w:r w:rsidRPr="005A777A">
        <w:rPr>
          <w:rFonts w:ascii="Arial Narrow" w:hAnsi="Arial Narrow" w:cs="Times New Roman"/>
          <w:sz w:val="28"/>
          <w:szCs w:val="28"/>
        </w:rPr>
        <w:t>Auxiliar Técnico De Proyectos Y secretario técnico Del Consejo</w:t>
      </w:r>
    </w:p>
    <w:p w14:paraId="1A891901" w14:textId="77777777" w:rsidR="00D01C85" w:rsidRPr="005A777A" w:rsidRDefault="00D01C85" w:rsidP="00D01C85">
      <w:pPr>
        <w:jc w:val="center"/>
        <w:rPr>
          <w:rFonts w:ascii="Arial Narrow" w:hAnsi="Arial Narrow"/>
          <w:sz w:val="28"/>
          <w:szCs w:val="28"/>
        </w:rPr>
      </w:pPr>
    </w:p>
    <w:p w14:paraId="1890F882" w14:textId="77777777" w:rsidR="00A9790D" w:rsidRPr="00D01C85" w:rsidRDefault="00A9790D" w:rsidP="00D01C85">
      <w:pPr>
        <w:rPr>
          <w:rFonts w:eastAsia="Arial"/>
        </w:rPr>
      </w:pPr>
    </w:p>
    <w:sectPr w:rsidR="00A9790D" w:rsidRPr="00D01C85" w:rsidSect="00857676">
      <w:type w:val="continuous"/>
      <w:pgSz w:w="12060" w:h="15780"/>
      <w:pgMar w:top="1702" w:right="1380" w:bottom="28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62637" w14:textId="77777777" w:rsidR="00D96773" w:rsidRDefault="00D96773" w:rsidP="00045AB0">
      <w:r>
        <w:separator/>
      </w:r>
    </w:p>
  </w:endnote>
  <w:endnote w:type="continuationSeparator" w:id="0">
    <w:p w14:paraId="6DBF02A9" w14:textId="77777777" w:rsidR="00D96773" w:rsidRDefault="00D96773" w:rsidP="0004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7CA6A" w14:textId="77777777" w:rsidR="00D96773" w:rsidRDefault="00D96773" w:rsidP="00045AB0">
      <w:r>
        <w:separator/>
      </w:r>
    </w:p>
  </w:footnote>
  <w:footnote w:type="continuationSeparator" w:id="0">
    <w:p w14:paraId="304BC155" w14:textId="77777777" w:rsidR="00D96773" w:rsidRDefault="00D96773" w:rsidP="00045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111CB"/>
    <w:multiLevelType w:val="multilevel"/>
    <w:tmpl w:val="A0C664C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63136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90D"/>
    <w:rsid w:val="00045AB0"/>
    <w:rsid w:val="00063E71"/>
    <w:rsid w:val="001504A4"/>
    <w:rsid w:val="0020374C"/>
    <w:rsid w:val="00240C47"/>
    <w:rsid w:val="00250444"/>
    <w:rsid w:val="00303E2B"/>
    <w:rsid w:val="003A5102"/>
    <w:rsid w:val="005011DD"/>
    <w:rsid w:val="005A234D"/>
    <w:rsid w:val="005A777A"/>
    <w:rsid w:val="005B3A52"/>
    <w:rsid w:val="005E776F"/>
    <w:rsid w:val="00623AA4"/>
    <w:rsid w:val="00652633"/>
    <w:rsid w:val="006832E8"/>
    <w:rsid w:val="006B0DD5"/>
    <w:rsid w:val="007A098F"/>
    <w:rsid w:val="00857676"/>
    <w:rsid w:val="008940F3"/>
    <w:rsid w:val="008D2E29"/>
    <w:rsid w:val="0090342C"/>
    <w:rsid w:val="0099358C"/>
    <w:rsid w:val="009A3B23"/>
    <w:rsid w:val="009A4871"/>
    <w:rsid w:val="009D2BF9"/>
    <w:rsid w:val="00A258FD"/>
    <w:rsid w:val="00A82484"/>
    <w:rsid w:val="00A9790D"/>
    <w:rsid w:val="00AD4E73"/>
    <w:rsid w:val="00BA4A05"/>
    <w:rsid w:val="00C00E36"/>
    <w:rsid w:val="00C35285"/>
    <w:rsid w:val="00CA4253"/>
    <w:rsid w:val="00D01C85"/>
    <w:rsid w:val="00D24AD2"/>
    <w:rsid w:val="00D462C7"/>
    <w:rsid w:val="00D945A9"/>
    <w:rsid w:val="00D96773"/>
    <w:rsid w:val="00DF3018"/>
    <w:rsid w:val="00E01F7A"/>
    <w:rsid w:val="00E23C0F"/>
    <w:rsid w:val="00E31B12"/>
    <w:rsid w:val="00E8282C"/>
    <w:rsid w:val="00EA3DAC"/>
    <w:rsid w:val="00F9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92A95"/>
  <w15:docId w15:val="{F3A13782-81F6-4525-B95C-1CF2F69E3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inespaciado">
    <w:name w:val="No Spacing"/>
    <w:uiPriority w:val="1"/>
    <w:qFormat/>
    <w:rsid w:val="00D01C85"/>
    <w:rPr>
      <w:rFonts w:asciiTheme="minorHAnsi" w:eastAsiaTheme="minorHAnsi" w:hAnsiTheme="minorHAnsi" w:cstheme="minorBidi"/>
      <w:sz w:val="22"/>
      <w:szCs w:val="22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767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7676"/>
    <w:rPr>
      <w:rFonts w:ascii="Segoe UI" w:hAnsi="Segoe UI" w:cs="Segoe UI"/>
      <w:sz w:val="18"/>
      <w:szCs w:val="18"/>
      <w:lang w:val="es-MX"/>
    </w:rPr>
  </w:style>
  <w:style w:type="paragraph" w:styleId="Encabezado">
    <w:name w:val="header"/>
    <w:basedOn w:val="Normal"/>
    <w:link w:val="EncabezadoCar"/>
    <w:uiPriority w:val="99"/>
    <w:unhideWhenUsed/>
    <w:rsid w:val="00045AB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45AB0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045AB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45AB0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Transparencia</dc:creator>
  <cp:lastModifiedBy>AYUNTAMIENTO DE IXTLAHUACAN DE LOS MEMBRILLOS</cp:lastModifiedBy>
  <cp:revision>3</cp:revision>
  <cp:lastPrinted>2025-06-05T17:10:00Z</cp:lastPrinted>
  <dcterms:created xsi:type="dcterms:W3CDTF">2026-02-04T15:18:00Z</dcterms:created>
  <dcterms:modified xsi:type="dcterms:W3CDTF">2026-02-04T15:19:00Z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c252fb1202d073a3ee0b48c8b414f2a19861df9d69f453ddd9b244a760f6d92f</vt:lpwstr>
  </property>
</Properties>
</file>